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0D2" w:rsidRPr="00DE6F13" w:rsidRDefault="00EB633F" w:rsidP="001E27E8">
      <w:pPr>
        <w:spacing w:before="60" w:line="242" w:lineRule="auto"/>
        <w:ind w:left="286" w:right="101"/>
        <w:jc w:val="center"/>
        <w:rPr>
          <w:b/>
          <w:sz w:val="32"/>
          <w:szCs w:val="32"/>
        </w:rPr>
      </w:pPr>
      <w:r w:rsidRPr="00DE6F13">
        <w:rPr>
          <w:b/>
          <w:sz w:val="32"/>
          <w:szCs w:val="32"/>
        </w:rPr>
        <w:t>Инструкция по удаленной записи в сторонние медицинские организации посредством РМИС.</w:t>
      </w:r>
    </w:p>
    <w:p w:rsidR="00E220D2" w:rsidRDefault="00E220D2" w:rsidP="001E27E8">
      <w:pPr>
        <w:pStyle w:val="a3"/>
        <w:ind w:right="101"/>
        <w:rPr>
          <w:b/>
          <w:sz w:val="30"/>
        </w:rPr>
      </w:pPr>
    </w:p>
    <w:p w:rsidR="00E220D2" w:rsidRDefault="00212BEF" w:rsidP="001E27E8">
      <w:pPr>
        <w:pStyle w:val="a4"/>
        <w:numPr>
          <w:ilvl w:val="0"/>
          <w:numId w:val="2"/>
        </w:numPr>
        <w:tabs>
          <w:tab w:val="left" w:pos="343"/>
        </w:tabs>
        <w:ind w:right="101"/>
        <w:rPr>
          <w:sz w:val="24"/>
        </w:rPr>
      </w:pPr>
      <w:hyperlink w:anchor="_Настройка_доступности_записи" w:history="1">
        <w:r w:rsidR="00EB633F" w:rsidRPr="00335922">
          <w:rPr>
            <w:rStyle w:val="a7"/>
            <w:sz w:val="24"/>
          </w:rPr>
          <w:t>Настр</w:t>
        </w:r>
        <w:r w:rsidR="005D59C0" w:rsidRPr="00335922">
          <w:rPr>
            <w:rStyle w:val="a7"/>
            <w:sz w:val="24"/>
          </w:rPr>
          <w:t>ойка доступности записи к врачу</w:t>
        </w:r>
        <w:r w:rsidR="00EB633F" w:rsidRPr="00335922">
          <w:rPr>
            <w:rStyle w:val="a7"/>
            <w:sz w:val="24"/>
          </w:rPr>
          <w:t xml:space="preserve"> из других медицинских</w:t>
        </w:r>
        <w:r w:rsidR="00EB633F" w:rsidRPr="00335922">
          <w:rPr>
            <w:rStyle w:val="a7"/>
            <w:spacing w:val="-2"/>
            <w:sz w:val="24"/>
          </w:rPr>
          <w:t xml:space="preserve"> </w:t>
        </w:r>
        <w:r w:rsidR="00EB633F" w:rsidRPr="00335922">
          <w:rPr>
            <w:rStyle w:val="a7"/>
            <w:sz w:val="24"/>
          </w:rPr>
          <w:t>организаций</w:t>
        </w:r>
      </w:hyperlink>
      <w:r w:rsidR="00EB633F">
        <w:rPr>
          <w:sz w:val="24"/>
        </w:rPr>
        <w:t>.</w:t>
      </w:r>
    </w:p>
    <w:p w:rsidR="005D59C0" w:rsidRDefault="00212BEF" w:rsidP="001E27E8">
      <w:pPr>
        <w:pStyle w:val="a4"/>
        <w:numPr>
          <w:ilvl w:val="0"/>
          <w:numId w:val="2"/>
        </w:numPr>
        <w:tabs>
          <w:tab w:val="left" w:pos="343"/>
        </w:tabs>
        <w:ind w:right="101"/>
        <w:rPr>
          <w:sz w:val="24"/>
        </w:rPr>
      </w:pPr>
      <w:hyperlink w:anchor="_Настройка_квот_для" w:history="1">
        <w:r w:rsidR="005D59C0" w:rsidRPr="00335922">
          <w:rPr>
            <w:rStyle w:val="a7"/>
            <w:sz w:val="24"/>
          </w:rPr>
          <w:t>Настройка квот для удаленной записи из других ЛПУ.</w:t>
        </w:r>
      </w:hyperlink>
    </w:p>
    <w:p w:rsidR="00E220D2" w:rsidRDefault="00212BEF" w:rsidP="001E27E8">
      <w:pPr>
        <w:pStyle w:val="a4"/>
        <w:numPr>
          <w:ilvl w:val="0"/>
          <w:numId w:val="2"/>
        </w:numPr>
        <w:tabs>
          <w:tab w:val="left" w:pos="343"/>
        </w:tabs>
        <w:ind w:right="101"/>
        <w:rPr>
          <w:sz w:val="24"/>
        </w:rPr>
      </w:pPr>
      <w:hyperlink w:anchor="_Настройка_прав_пользователей" w:history="1">
        <w:r w:rsidR="00EB633F" w:rsidRPr="00335922">
          <w:rPr>
            <w:rStyle w:val="a7"/>
            <w:sz w:val="24"/>
          </w:rPr>
          <w:t>Настройка прав пользователей для удаленной</w:t>
        </w:r>
        <w:r w:rsidR="00EB633F" w:rsidRPr="00335922">
          <w:rPr>
            <w:rStyle w:val="a7"/>
            <w:spacing w:val="-2"/>
            <w:sz w:val="24"/>
          </w:rPr>
          <w:t xml:space="preserve"> </w:t>
        </w:r>
        <w:r w:rsidR="00EB633F" w:rsidRPr="00335922">
          <w:rPr>
            <w:rStyle w:val="a7"/>
            <w:sz w:val="24"/>
          </w:rPr>
          <w:t>записи.</w:t>
        </w:r>
      </w:hyperlink>
    </w:p>
    <w:p w:rsidR="00E220D2" w:rsidRDefault="00212BEF" w:rsidP="001E27E8">
      <w:pPr>
        <w:pStyle w:val="a4"/>
        <w:numPr>
          <w:ilvl w:val="0"/>
          <w:numId w:val="2"/>
        </w:numPr>
        <w:tabs>
          <w:tab w:val="left" w:pos="343"/>
        </w:tabs>
        <w:ind w:right="101"/>
        <w:rPr>
          <w:sz w:val="24"/>
        </w:rPr>
      </w:pPr>
      <w:hyperlink w:anchor="_Удаленная_запись_на" w:history="1">
        <w:r w:rsidR="00EB633F" w:rsidRPr="00335922">
          <w:rPr>
            <w:rStyle w:val="a7"/>
            <w:sz w:val="24"/>
          </w:rPr>
          <w:t>Удаленная запись</w:t>
        </w:r>
        <w:r w:rsidR="00B962C4" w:rsidRPr="00335922">
          <w:rPr>
            <w:rStyle w:val="a7"/>
            <w:sz w:val="24"/>
          </w:rPr>
          <w:t xml:space="preserve"> на прием к врачу</w:t>
        </w:r>
        <w:r w:rsidR="00EB633F" w:rsidRPr="00335922">
          <w:rPr>
            <w:rStyle w:val="a7"/>
            <w:sz w:val="24"/>
          </w:rPr>
          <w:t>.</w:t>
        </w:r>
      </w:hyperlink>
    </w:p>
    <w:p w:rsidR="00E220D2" w:rsidRDefault="00212BEF" w:rsidP="001E27E8">
      <w:pPr>
        <w:pStyle w:val="a4"/>
        <w:numPr>
          <w:ilvl w:val="0"/>
          <w:numId w:val="2"/>
        </w:numPr>
        <w:tabs>
          <w:tab w:val="left" w:pos="343"/>
        </w:tabs>
        <w:spacing w:before="2"/>
        <w:ind w:right="101"/>
        <w:rPr>
          <w:sz w:val="24"/>
        </w:rPr>
      </w:pPr>
      <w:hyperlink w:anchor="_Амбулаторная_запись_пациента" w:history="1">
        <w:r w:rsidR="00EB633F" w:rsidRPr="00335922">
          <w:rPr>
            <w:rStyle w:val="a7"/>
            <w:sz w:val="24"/>
          </w:rPr>
          <w:t xml:space="preserve">Амбулаторная запись пациента по удаленному направлению в </w:t>
        </w:r>
        <w:proofErr w:type="gramStart"/>
        <w:r w:rsidR="00EB633F" w:rsidRPr="00335922">
          <w:rPr>
            <w:rStyle w:val="a7"/>
            <w:sz w:val="24"/>
          </w:rPr>
          <w:t>принимающем</w:t>
        </w:r>
        <w:proofErr w:type="gramEnd"/>
        <w:r w:rsidR="00EB633F" w:rsidRPr="00335922">
          <w:rPr>
            <w:rStyle w:val="a7"/>
            <w:spacing w:val="-12"/>
            <w:sz w:val="24"/>
          </w:rPr>
          <w:t xml:space="preserve"> </w:t>
        </w:r>
        <w:r w:rsidR="00EB633F" w:rsidRPr="00335922">
          <w:rPr>
            <w:rStyle w:val="a7"/>
            <w:sz w:val="24"/>
          </w:rPr>
          <w:t>ЛПУ.</w:t>
        </w:r>
      </w:hyperlink>
    </w:p>
    <w:p w:rsidR="00E220D2" w:rsidRPr="00335922" w:rsidRDefault="009E2079" w:rsidP="001E27E8">
      <w:pPr>
        <w:pStyle w:val="1"/>
        <w:ind w:right="101"/>
        <w:rPr>
          <w:sz w:val="24"/>
          <w:szCs w:val="24"/>
        </w:rPr>
      </w:pPr>
      <w:bookmarkStart w:id="0" w:name="_Настройка_доступности_записи"/>
      <w:bookmarkEnd w:id="0"/>
      <w:r w:rsidRPr="009E2079">
        <w:rPr>
          <w:bCs w:val="0"/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="00EB633F" w:rsidRPr="00335922">
        <w:rPr>
          <w:sz w:val="24"/>
          <w:szCs w:val="24"/>
        </w:rPr>
        <w:t>Настр</w:t>
      </w:r>
      <w:r w:rsidR="00E24492" w:rsidRPr="00335922">
        <w:rPr>
          <w:sz w:val="24"/>
          <w:szCs w:val="24"/>
        </w:rPr>
        <w:t>ойка доступности записи к врачу</w:t>
      </w:r>
      <w:r w:rsidR="00EB633F" w:rsidRPr="00335922">
        <w:rPr>
          <w:sz w:val="24"/>
          <w:szCs w:val="24"/>
        </w:rPr>
        <w:t xml:space="preserve"> из других медицинских организаций.</w:t>
      </w:r>
    </w:p>
    <w:p w:rsidR="00E220D2" w:rsidRDefault="00EB633F" w:rsidP="001E27E8">
      <w:pPr>
        <w:pStyle w:val="a3"/>
        <w:spacing w:before="130"/>
        <w:ind w:right="101" w:firstLine="529"/>
        <w:jc w:val="both"/>
      </w:pPr>
      <w:r>
        <w:t>В папке «Должности» выбираем врача, к которому будет осуществляться удаленная запись, и на вкладке «Установки» отмечаем соответствующее поле. Сохраняем изменения, нажав на значок дискеты в левом верхнем углу экрана.</w:t>
      </w:r>
      <w:r w:rsidR="005E1377">
        <w:t xml:space="preserve"> Для поиска </w:t>
      </w:r>
      <w:r w:rsidR="00096364">
        <w:t>врачей, у которых установлено разрешение «Удаленна</w:t>
      </w:r>
      <w:r w:rsidR="00E86263">
        <w:t>я</w:t>
      </w:r>
      <w:r w:rsidR="00096364">
        <w:t xml:space="preserve"> запись»</w:t>
      </w:r>
      <w:r w:rsidR="00CF51DF">
        <w:t>,</w:t>
      </w:r>
      <w:r w:rsidR="005E1377">
        <w:t xml:space="preserve"> на списке должностей реализован фильтр «</w:t>
      </w:r>
      <w:r w:rsidR="00CF51DF">
        <w:t>* </w:t>
      </w:r>
      <w:r w:rsidR="005E1377" w:rsidRPr="005E1377">
        <w:t>открыта УДАЛЕННАЯ ЗАПИСЬ из других МО</w:t>
      </w:r>
      <w:r w:rsidR="005E1377">
        <w:t>».</w:t>
      </w:r>
    </w:p>
    <w:p w:rsidR="00C379C2" w:rsidRDefault="00C379C2" w:rsidP="001E27E8">
      <w:pPr>
        <w:pStyle w:val="a3"/>
        <w:spacing w:before="130"/>
        <w:ind w:right="101" w:firstLine="529"/>
        <w:jc w:val="center"/>
      </w:pPr>
      <w:r>
        <w:rPr>
          <w:noProof/>
          <w:lang w:bidi="ar-SA"/>
        </w:rPr>
        <w:drawing>
          <wp:inline distT="0" distB="0" distL="0" distR="0">
            <wp:extent cx="4428294" cy="1316422"/>
            <wp:effectExtent l="1905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611" cy="132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E95" w:rsidRDefault="00946E95" w:rsidP="001E27E8">
      <w:pPr>
        <w:pStyle w:val="a3"/>
        <w:spacing w:before="130"/>
        <w:ind w:right="101" w:firstLine="529"/>
        <w:jc w:val="center"/>
      </w:pPr>
    </w:p>
    <w:p w:rsidR="002D2F6A" w:rsidRDefault="009E2079" w:rsidP="001E27E8">
      <w:pPr>
        <w:pStyle w:val="2"/>
        <w:ind w:right="101"/>
        <w:rPr>
          <w:sz w:val="24"/>
          <w:szCs w:val="24"/>
        </w:rPr>
      </w:pPr>
      <w:bookmarkStart w:id="1" w:name="_Настройка_квот_для"/>
      <w:bookmarkEnd w:id="1"/>
      <w:r w:rsidRPr="009E2079">
        <w:rPr>
          <w:sz w:val="24"/>
          <w:szCs w:val="24"/>
        </w:rPr>
        <w:t xml:space="preserve">2. </w:t>
      </w:r>
      <w:r w:rsidR="002D2F6A" w:rsidRPr="009E2079">
        <w:rPr>
          <w:sz w:val="24"/>
          <w:szCs w:val="24"/>
        </w:rPr>
        <w:t>Настройка квот для удаленной записи из других медицинских организаций.</w:t>
      </w:r>
    </w:p>
    <w:p w:rsidR="003E7190" w:rsidRPr="00C30968" w:rsidRDefault="003E7190" w:rsidP="001E27E8">
      <w:pPr>
        <w:ind w:right="101"/>
        <w:jc w:val="both"/>
        <w:rPr>
          <w:sz w:val="24"/>
          <w:szCs w:val="24"/>
        </w:rPr>
      </w:pPr>
    </w:p>
    <w:p w:rsidR="00347A28" w:rsidRDefault="003E7190" w:rsidP="001E27E8">
      <w:pPr>
        <w:ind w:right="101" w:firstLine="567"/>
        <w:jc w:val="both"/>
        <w:rPr>
          <w:sz w:val="24"/>
          <w:szCs w:val="24"/>
        </w:rPr>
      </w:pPr>
      <w:r w:rsidRPr="00C30968">
        <w:rPr>
          <w:sz w:val="24"/>
          <w:szCs w:val="24"/>
        </w:rPr>
        <w:t>В РМИС существует возможность огран</w:t>
      </w:r>
      <w:r w:rsidR="006D5935">
        <w:rPr>
          <w:sz w:val="24"/>
          <w:szCs w:val="24"/>
        </w:rPr>
        <w:t>ичить количество талонов, которые буду</w:t>
      </w:r>
      <w:r w:rsidRPr="00C30968">
        <w:rPr>
          <w:sz w:val="24"/>
          <w:szCs w:val="24"/>
        </w:rPr>
        <w:t xml:space="preserve">т доступны для записи из </w:t>
      </w:r>
      <w:r w:rsidR="005B0AA4" w:rsidRPr="00C30968">
        <w:rPr>
          <w:sz w:val="24"/>
          <w:szCs w:val="24"/>
        </w:rPr>
        <w:t xml:space="preserve">других медицинских организаций, путем установки квот. Квоты </w:t>
      </w:r>
      <w:r w:rsidR="006D5935">
        <w:rPr>
          <w:sz w:val="24"/>
          <w:szCs w:val="24"/>
        </w:rPr>
        <w:t xml:space="preserve"> </w:t>
      </w:r>
      <w:r w:rsidR="005B0AA4" w:rsidRPr="00C30968">
        <w:rPr>
          <w:sz w:val="24"/>
          <w:szCs w:val="24"/>
        </w:rPr>
        <w:t>могут быть установлены в количественном или проц</w:t>
      </w:r>
      <w:r w:rsidR="00C379C2">
        <w:rPr>
          <w:sz w:val="24"/>
          <w:szCs w:val="24"/>
        </w:rPr>
        <w:t>ентном выражении. Пример: если расписание</w:t>
      </w:r>
      <w:r w:rsidR="005B0AA4" w:rsidRPr="00C30968">
        <w:rPr>
          <w:sz w:val="24"/>
          <w:szCs w:val="24"/>
        </w:rPr>
        <w:t xml:space="preserve"> врача </w:t>
      </w:r>
      <w:r w:rsidR="00C379C2">
        <w:rPr>
          <w:sz w:val="24"/>
          <w:szCs w:val="24"/>
        </w:rPr>
        <w:t xml:space="preserve">содержит </w:t>
      </w:r>
      <w:r w:rsidR="005B0AA4" w:rsidRPr="00C30968">
        <w:rPr>
          <w:sz w:val="24"/>
          <w:szCs w:val="24"/>
        </w:rPr>
        <w:t>10</w:t>
      </w:r>
      <w:r w:rsidR="00C379C2">
        <w:rPr>
          <w:sz w:val="24"/>
          <w:szCs w:val="24"/>
        </w:rPr>
        <w:t xml:space="preserve"> первичных</w:t>
      </w:r>
      <w:r w:rsidR="005B0AA4" w:rsidRPr="00C30968">
        <w:rPr>
          <w:sz w:val="24"/>
          <w:szCs w:val="24"/>
        </w:rPr>
        <w:t xml:space="preserve"> талонов</w:t>
      </w:r>
      <w:r w:rsidR="00C379C2">
        <w:rPr>
          <w:sz w:val="24"/>
          <w:szCs w:val="24"/>
        </w:rPr>
        <w:t xml:space="preserve"> в день</w:t>
      </w:r>
      <w:r w:rsidR="005B0AA4" w:rsidRPr="00C30968">
        <w:rPr>
          <w:sz w:val="24"/>
          <w:szCs w:val="24"/>
        </w:rPr>
        <w:t xml:space="preserve"> и установлена </w:t>
      </w:r>
      <w:r w:rsidR="00BF0B3F" w:rsidRPr="00C30968">
        <w:rPr>
          <w:sz w:val="24"/>
          <w:szCs w:val="24"/>
        </w:rPr>
        <w:t xml:space="preserve">общая </w:t>
      </w:r>
      <w:r w:rsidR="005B0AA4" w:rsidRPr="00C30968">
        <w:rPr>
          <w:sz w:val="24"/>
          <w:szCs w:val="24"/>
        </w:rPr>
        <w:t>квота</w:t>
      </w:r>
      <w:r w:rsidR="00D50BCA" w:rsidRPr="00C30968">
        <w:rPr>
          <w:sz w:val="24"/>
          <w:szCs w:val="24"/>
        </w:rPr>
        <w:t xml:space="preserve"> для удаленной записи </w:t>
      </w:r>
      <w:r w:rsidR="005B0AA4" w:rsidRPr="00C30968">
        <w:rPr>
          <w:sz w:val="24"/>
          <w:szCs w:val="24"/>
        </w:rPr>
        <w:t>в размере 50%</w:t>
      </w:r>
      <w:r w:rsidR="001358AF" w:rsidRPr="00C30968">
        <w:rPr>
          <w:sz w:val="24"/>
          <w:szCs w:val="24"/>
        </w:rPr>
        <w:t xml:space="preserve"> - удаленная запись будет доступна на любые 5 талонов</w:t>
      </w:r>
      <w:r w:rsidR="00BF0B3F" w:rsidRPr="00C30968">
        <w:rPr>
          <w:sz w:val="24"/>
          <w:szCs w:val="24"/>
        </w:rPr>
        <w:t xml:space="preserve"> </w:t>
      </w:r>
      <w:r w:rsidR="00887E65">
        <w:rPr>
          <w:sz w:val="24"/>
          <w:szCs w:val="24"/>
        </w:rPr>
        <w:t>для всех ЛПУ, имеющих доступ к</w:t>
      </w:r>
      <w:r w:rsidR="00BF0B3F" w:rsidRPr="00C30968">
        <w:rPr>
          <w:sz w:val="24"/>
          <w:szCs w:val="24"/>
        </w:rPr>
        <w:t xml:space="preserve"> удаленной записи.</w:t>
      </w:r>
      <w:r w:rsidR="00D63D15" w:rsidRPr="00C30968">
        <w:rPr>
          <w:sz w:val="24"/>
          <w:szCs w:val="24"/>
        </w:rPr>
        <w:t xml:space="preserve"> </w:t>
      </w:r>
      <w:r w:rsidR="009B4E6D">
        <w:rPr>
          <w:sz w:val="24"/>
          <w:szCs w:val="24"/>
        </w:rPr>
        <w:t xml:space="preserve">Если установлена квота «Количество» 1 – для удаленной записи будет доступен 1 любой талон из 10 </w:t>
      </w:r>
      <w:r w:rsidR="00B56521">
        <w:rPr>
          <w:sz w:val="24"/>
          <w:szCs w:val="24"/>
        </w:rPr>
        <w:t>представленных в расписании на день.</w:t>
      </w:r>
    </w:p>
    <w:p w:rsidR="009B4E6D" w:rsidRPr="00F53EF9" w:rsidRDefault="009B4E6D" w:rsidP="001E27E8">
      <w:pPr>
        <w:ind w:right="101" w:firstLine="567"/>
        <w:jc w:val="both"/>
        <w:rPr>
          <w:sz w:val="24"/>
          <w:szCs w:val="24"/>
          <w:u w:val="single"/>
        </w:rPr>
      </w:pPr>
    </w:p>
    <w:p w:rsidR="005D59C0" w:rsidRPr="00F53EF9" w:rsidRDefault="005E1377" w:rsidP="001E27E8">
      <w:pPr>
        <w:pStyle w:val="a4"/>
        <w:numPr>
          <w:ilvl w:val="0"/>
          <w:numId w:val="3"/>
        </w:numPr>
        <w:ind w:left="0" w:right="101" w:firstLine="529"/>
        <w:jc w:val="both"/>
        <w:rPr>
          <w:sz w:val="24"/>
          <w:szCs w:val="24"/>
          <w:u w:val="single"/>
        </w:rPr>
      </w:pPr>
      <w:r w:rsidRPr="00F53EF9">
        <w:rPr>
          <w:sz w:val="24"/>
          <w:szCs w:val="24"/>
          <w:u w:val="single"/>
        </w:rPr>
        <w:t xml:space="preserve">  </w:t>
      </w:r>
      <w:r w:rsidR="005D59C0" w:rsidRPr="00F53EF9">
        <w:rPr>
          <w:sz w:val="24"/>
          <w:szCs w:val="24"/>
          <w:u w:val="single"/>
        </w:rPr>
        <w:t>Настройка общей квоты для удаленной записи.</w:t>
      </w:r>
    </w:p>
    <w:p w:rsidR="009A7B73" w:rsidRDefault="009A7B73" w:rsidP="001E27E8">
      <w:pPr>
        <w:pStyle w:val="a4"/>
        <w:ind w:left="0" w:right="101" w:firstLine="529"/>
        <w:jc w:val="both"/>
        <w:rPr>
          <w:sz w:val="24"/>
          <w:szCs w:val="24"/>
        </w:rPr>
      </w:pPr>
    </w:p>
    <w:p w:rsidR="00C379C2" w:rsidRDefault="00347A28" w:rsidP="001E27E8">
      <w:pPr>
        <w:pStyle w:val="a4"/>
        <w:numPr>
          <w:ilvl w:val="0"/>
          <w:numId w:val="8"/>
        </w:numPr>
        <w:tabs>
          <w:tab w:val="left" w:pos="567"/>
        </w:tabs>
        <w:ind w:left="0" w:right="101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вкладке «Расписание приема» формы </w:t>
      </w:r>
      <w:r w:rsidR="006E3C05">
        <w:rPr>
          <w:sz w:val="24"/>
          <w:szCs w:val="24"/>
        </w:rPr>
        <w:t>«Д</w:t>
      </w:r>
      <w:r>
        <w:rPr>
          <w:sz w:val="24"/>
          <w:szCs w:val="24"/>
        </w:rPr>
        <w:t>олжность</w:t>
      </w:r>
      <w:r w:rsidR="006E3C05">
        <w:rPr>
          <w:sz w:val="24"/>
          <w:szCs w:val="24"/>
        </w:rPr>
        <w:t>»</w:t>
      </w:r>
      <w:r>
        <w:rPr>
          <w:sz w:val="24"/>
          <w:szCs w:val="24"/>
        </w:rPr>
        <w:t xml:space="preserve"> врача нажмите на ссылку </w:t>
      </w:r>
      <w:r w:rsidR="006E3C05">
        <w:rPr>
          <w:sz w:val="24"/>
          <w:szCs w:val="24"/>
        </w:rPr>
        <w:t xml:space="preserve">      </w:t>
      </w:r>
      <w:r w:rsidR="00C379C2">
        <w:rPr>
          <w:sz w:val="24"/>
          <w:szCs w:val="24"/>
        </w:rPr>
        <w:t>«</w:t>
      </w:r>
      <w:proofErr w:type="gramStart"/>
      <w:r w:rsidR="00C379C2">
        <w:rPr>
          <w:sz w:val="24"/>
          <w:szCs w:val="24"/>
        </w:rPr>
        <w:t>Квоты</w:t>
      </w:r>
      <w:proofErr w:type="gramEnd"/>
      <w:r w:rsidR="00C379C2">
        <w:rPr>
          <w:sz w:val="24"/>
          <w:szCs w:val="24"/>
        </w:rPr>
        <w:t xml:space="preserve"> на запись»;</w:t>
      </w:r>
    </w:p>
    <w:p w:rsidR="00C379C2" w:rsidRDefault="00C379C2" w:rsidP="001E27E8">
      <w:pPr>
        <w:pStyle w:val="a4"/>
        <w:numPr>
          <w:ilvl w:val="0"/>
          <w:numId w:val="8"/>
        </w:numPr>
        <w:tabs>
          <w:tab w:val="left" w:pos="567"/>
        </w:tabs>
        <w:ind w:left="0" w:right="101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Выберите тип группировки </w:t>
      </w:r>
      <w:r w:rsidR="006F1D7F">
        <w:rPr>
          <w:sz w:val="24"/>
          <w:szCs w:val="24"/>
        </w:rPr>
        <w:t xml:space="preserve"> </w:t>
      </w:r>
      <w:r>
        <w:rPr>
          <w:sz w:val="24"/>
          <w:szCs w:val="24"/>
        </w:rPr>
        <w:t>по «</w:t>
      </w:r>
      <w:r w:rsidR="006F1D7F">
        <w:rPr>
          <w:sz w:val="24"/>
          <w:szCs w:val="24"/>
        </w:rPr>
        <w:t>К</w:t>
      </w:r>
      <w:r>
        <w:rPr>
          <w:sz w:val="24"/>
          <w:szCs w:val="24"/>
        </w:rPr>
        <w:t>аналам записи» или «</w:t>
      </w:r>
      <w:r w:rsidR="009D1C12">
        <w:rPr>
          <w:sz w:val="24"/>
          <w:szCs w:val="24"/>
        </w:rPr>
        <w:t>П</w:t>
      </w:r>
      <w:r>
        <w:rPr>
          <w:sz w:val="24"/>
          <w:szCs w:val="24"/>
        </w:rPr>
        <w:t>о дням недели»;</w:t>
      </w:r>
    </w:p>
    <w:p w:rsidR="003D2786" w:rsidRDefault="009D1C12" w:rsidP="001E27E8">
      <w:pPr>
        <w:pStyle w:val="a4"/>
        <w:numPr>
          <w:ilvl w:val="0"/>
          <w:numId w:val="8"/>
        </w:numPr>
        <w:tabs>
          <w:tab w:val="left" w:pos="567"/>
        </w:tabs>
        <w:ind w:left="0" w:right="101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Установите размер квоты </w:t>
      </w:r>
      <w:r w:rsidR="00BB2183">
        <w:rPr>
          <w:sz w:val="24"/>
          <w:szCs w:val="24"/>
        </w:rPr>
        <w:t>для</w:t>
      </w:r>
      <w:r>
        <w:rPr>
          <w:sz w:val="24"/>
          <w:szCs w:val="24"/>
        </w:rPr>
        <w:t xml:space="preserve"> канал</w:t>
      </w:r>
      <w:r w:rsidR="00BB2183">
        <w:rPr>
          <w:sz w:val="24"/>
          <w:szCs w:val="24"/>
        </w:rPr>
        <w:t>а записи «Интернет», столбе</w:t>
      </w:r>
      <w:r w:rsidR="0036431A">
        <w:rPr>
          <w:sz w:val="24"/>
          <w:szCs w:val="24"/>
        </w:rPr>
        <w:t>ц</w:t>
      </w:r>
      <w:r w:rsidR="00BB2183">
        <w:rPr>
          <w:sz w:val="24"/>
          <w:szCs w:val="24"/>
        </w:rPr>
        <w:t xml:space="preserve"> «Удаленная запись» </w:t>
      </w:r>
      <w:r w:rsidR="006E2868">
        <w:rPr>
          <w:sz w:val="24"/>
          <w:szCs w:val="24"/>
        </w:rPr>
        <w:t xml:space="preserve">      </w:t>
      </w:r>
      <w:r w:rsidR="00F31B4A">
        <w:rPr>
          <w:sz w:val="24"/>
          <w:szCs w:val="24"/>
        </w:rPr>
        <w:t>для  каждого дня</w:t>
      </w:r>
      <w:r w:rsidR="00BB2183">
        <w:rPr>
          <w:sz w:val="24"/>
          <w:szCs w:val="24"/>
        </w:rPr>
        <w:t xml:space="preserve"> недели</w:t>
      </w:r>
      <w:r w:rsidR="006E2868">
        <w:rPr>
          <w:sz w:val="24"/>
          <w:szCs w:val="24"/>
        </w:rPr>
        <w:t xml:space="preserve"> </w:t>
      </w:r>
      <w:r w:rsidR="00BB2183">
        <w:rPr>
          <w:sz w:val="24"/>
          <w:szCs w:val="24"/>
        </w:rPr>
        <w:t xml:space="preserve"> в </w:t>
      </w:r>
      <w:r w:rsidR="0036431A" w:rsidRPr="006A141D">
        <w:rPr>
          <w:sz w:val="24"/>
          <w:szCs w:val="24"/>
        </w:rPr>
        <w:t>процентн</w:t>
      </w:r>
      <w:r w:rsidR="00703A3B">
        <w:rPr>
          <w:sz w:val="24"/>
          <w:szCs w:val="24"/>
        </w:rPr>
        <w:t xml:space="preserve">ом или количественном выражении. </w:t>
      </w:r>
      <w:r w:rsidR="003D2786">
        <w:rPr>
          <w:sz w:val="24"/>
          <w:szCs w:val="24"/>
        </w:rPr>
        <w:t xml:space="preserve"> </w:t>
      </w:r>
    </w:p>
    <w:p w:rsidR="00703A3B" w:rsidRDefault="00703A3B" w:rsidP="001E27E8">
      <w:pPr>
        <w:pStyle w:val="a4"/>
        <w:ind w:left="0" w:right="101" w:firstLine="529"/>
        <w:jc w:val="both"/>
        <w:rPr>
          <w:sz w:val="24"/>
          <w:szCs w:val="24"/>
        </w:rPr>
      </w:pPr>
    </w:p>
    <w:p w:rsidR="00703A3B" w:rsidRDefault="00F31B4A" w:rsidP="001E27E8">
      <w:pPr>
        <w:pStyle w:val="a4"/>
        <w:ind w:left="0" w:right="101" w:firstLine="0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2914019" cy="1483744"/>
            <wp:effectExtent l="19050" t="0" r="631" b="0"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02" cy="149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bidi="ar-SA"/>
        </w:rPr>
        <w:t xml:space="preserve">   </w:t>
      </w:r>
      <w:r w:rsidR="002C78E4" w:rsidRPr="002C78E4">
        <w:rPr>
          <w:noProof/>
          <w:sz w:val="24"/>
          <w:szCs w:val="24"/>
          <w:lang w:bidi="ar-SA"/>
        </w:rPr>
        <w:t xml:space="preserve"> </w:t>
      </w:r>
      <w:r>
        <w:rPr>
          <w:noProof/>
          <w:sz w:val="24"/>
          <w:szCs w:val="24"/>
          <w:lang w:bidi="ar-SA"/>
        </w:rPr>
        <w:drawing>
          <wp:inline distT="0" distB="0" distL="0" distR="0">
            <wp:extent cx="2827935" cy="1526394"/>
            <wp:effectExtent l="19050" t="0" r="0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3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78E4">
        <w:rPr>
          <w:sz w:val="24"/>
          <w:szCs w:val="24"/>
        </w:rPr>
        <w:t xml:space="preserve">    </w:t>
      </w:r>
    </w:p>
    <w:p w:rsidR="00917127" w:rsidRDefault="00917127" w:rsidP="001E27E8">
      <w:pPr>
        <w:pStyle w:val="a4"/>
        <w:ind w:left="0" w:right="101" w:firstLine="529"/>
        <w:jc w:val="both"/>
        <w:rPr>
          <w:sz w:val="24"/>
          <w:szCs w:val="24"/>
        </w:rPr>
      </w:pPr>
    </w:p>
    <w:p w:rsidR="007C1C18" w:rsidRDefault="007C1C18" w:rsidP="001E27E8">
      <w:pPr>
        <w:pStyle w:val="a4"/>
        <w:ind w:left="0" w:right="101" w:firstLine="529"/>
        <w:jc w:val="center"/>
        <w:rPr>
          <w:sz w:val="24"/>
          <w:szCs w:val="24"/>
        </w:rPr>
      </w:pPr>
    </w:p>
    <w:p w:rsidR="00DE6F13" w:rsidRPr="00F53EF9" w:rsidRDefault="00DE6F13" w:rsidP="001E27E8">
      <w:pPr>
        <w:pStyle w:val="a4"/>
        <w:ind w:left="0" w:right="101" w:firstLine="529"/>
        <w:jc w:val="center"/>
        <w:rPr>
          <w:sz w:val="24"/>
          <w:szCs w:val="24"/>
          <w:u w:val="single"/>
        </w:rPr>
      </w:pPr>
    </w:p>
    <w:p w:rsidR="006F1D7F" w:rsidRPr="00F53EF9" w:rsidRDefault="00781165" w:rsidP="001E27E8">
      <w:pPr>
        <w:pStyle w:val="a4"/>
        <w:numPr>
          <w:ilvl w:val="0"/>
          <w:numId w:val="3"/>
        </w:numPr>
        <w:ind w:right="101"/>
        <w:jc w:val="both"/>
        <w:rPr>
          <w:sz w:val="24"/>
          <w:szCs w:val="24"/>
          <w:u w:val="single"/>
        </w:rPr>
      </w:pPr>
      <w:r w:rsidRPr="00F53EF9">
        <w:rPr>
          <w:sz w:val="24"/>
          <w:szCs w:val="24"/>
          <w:u w:val="single"/>
        </w:rPr>
        <w:t>Настройка индивидуальной  квоты для каждого ЛПУ.</w:t>
      </w:r>
    </w:p>
    <w:p w:rsidR="006F1D7F" w:rsidRDefault="006F1D7F" w:rsidP="001E27E8">
      <w:pPr>
        <w:pStyle w:val="a4"/>
        <w:ind w:left="0" w:right="101" w:firstLine="529"/>
        <w:jc w:val="both"/>
        <w:rPr>
          <w:sz w:val="24"/>
          <w:szCs w:val="24"/>
        </w:rPr>
      </w:pPr>
    </w:p>
    <w:p w:rsidR="00781165" w:rsidRDefault="00781165" w:rsidP="001E27E8">
      <w:pPr>
        <w:pStyle w:val="a4"/>
        <w:ind w:left="0" w:right="101" w:firstLine="529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3D2786">
        <w:rPr>
          <w:sz w:val="24"/>
          <w:szCs w:val="24"/>
        </w:rPr>
        <w:t xml:space="preserve">уществует возможность настройки </w:t>
      </w:r>
      <w:r w:rsidR="00E82DA3">
        <w:rPr>
          <w:sz w:val="24"/>
          <w:szCs w:val="24"/>
        </w:rPr>
        <w:t xml:space="preserve">квот </w:t>
      </w:r>
      <w:r w:rsidR="00221080">
        <w:rPr>
          <w:sz w:val="24"/>
          <w:szCs w:val="24"/>
        </w:rPr>
        <w:t>на удаленную запись</w:t>
      </w:r>
      <w:r w:rsidR="00E82DA3">
        <w:rPr>
          <w:sz w:val="24"/>
          <w:szCs w:val="24"/>
        </w:rPr>
        <w:t xml:space="preserve"> для каждого </w:t>
      </w:r>
      <w:r w:rsidR="00693D73">
        <w:rPr>
          <w:sz w:val="24"/>
          <w:szCs w:val="24"/>
        </w:rPr>
        <w:t xml:space="preserve">                         </w:t>
      </w:r>
      <w:r w:rsidR="00E82DA3">
        <w:rPr>
          <w:sz w:val="24"/>
          <w:szCs w:val="24"/>
        </w:rPr>
        <w:t xml:space="preserve">ЛПУ отдельно. Для этого </w:t>
      </w:r>
      <w:r w:rsidR="0093194A">
        <w:rPr>
          <w:sz w:val="24"/>
          <w:szCs w:val="24"/>
        </w:rPr>
        <w:t xml:space="preserve">выберите </w:t>
      </w:r>
      <w:r w:rsidR="003C5168">
        <w:rPr>
          <w:sz w:val="24"/>
          <w:szCs w:val="24"/>
        </w:rPr>
        <w:t xml:space="preserve">тип группировки «По каналам записи», </w:t>
      </w:r>
      <w:r w:rsidR="0093194A">
        <w:rPr>
          <w:sz w:val="24"/>
          <w:szCs w:val="24"/>
        </w:rPr>
        <w:t xml:space="preserve">канал записи «Интернет» и </w:t>
      </w:r>
      <w:r w:rsidR="00E82DA3">
        <w:rPr>
          <w:sz w:val="24"/>
          <w:szCs w:val="24"/>
        </w:rPr>
        <w:t>нажмите кнопку «Добавить»</w:t>
      </w:r>
      <w:r w:rsidR="0093194A">
        <w:rPr>
          <w:sz w:val="24"/>
          <w:szCs w:val="24"/>
        </w:rPr>
        <w:t xml:space="preserve"> в разделе «Удаленные пользователи»</w:t>
      </w:r>
      <w:r w:rsidR="00E82DA3">
        <w:rPr>
          <w:sz w:val="24"/>
          <w:szCs w:val="24"/>
        </w:rPr>
        <w:t xml:space="preserve">. </w:t>
      </w:r>
      <w:r w:rsidR="0093194A">
        <w:rPr>
          <w:sz w:val="24"/>
          <w:szCs w:val="24"/>
        </w:rPr>
        <w:t>Откроется список</w:t>
      </w:r>
      <w:r w:rsidR="00E82DA3">
        <w:rPr>
          <w:sz w:val="24"/>
          <w:szCs w:val="24"/>
        </w:rPr>
        <w:t xml:space="preserve"> ЛПУ</w:t>
      </w:r>
      <w:r w:rsidR="0093194A">
        <w:rPr>
          <w:sz w:val="24"/>
          <w:szCs w:val="24"/>
        </w:rPr>
        <w:t>, которым доступна запись в вашу медицинскую организацию. Выберите ЛПУ и установите размер квоты в количественном или процентном соотношении</w:t>
      </w:r>
      <w:r w:rsidR="008050FC">
        <w:rPr>
          <w:sz w:val="24"/>
          <w:szCs w:val="24"/>
        </w:rPr>
        <w:t xml:space="preserve">. </w:t>
      </w:r>
    </w:p>
    <w:p w:rsidR="008050FC" w:rsidRDefault="00781165" w:rsidP="001E27E8">
      <w:pPr>
        <w:pStyle w:val="a4"/>
        <w:ind w:left="0" w:right="101" w:firstLine="529"/>
        <w:jc w:val="both"/>
        <w:rPr>
          <w:sz w:val="24"/>
          <w:szCs w:val="24"/>
        </w:rPr>
      </w:pPr>
      <w:r w:rsidRPr="00781165">
        <w:rPr>
          <w:b/>
          <w:sz w:val="24"/>
          <w:szCs w:val="24"/>
        </w:rPr>
        <w:t>Важно:</w:t>
      </w:r>
      <w:r>
        <w:rPr>
          <w:sz w:val="24"/>
          <w:szCs w:val="24"/>
        </w:rPr>
        <w:t xml:space="preserve"> </w:t>
      </w:r>
      <w:r w:rsidR="00542633">
        <w:rPr>
          <w:sz w:val="24"/>
          <w:szCs w:val="24"/>
        </w:rPr>
        <w:t>если индивидуальная квота для</w:t>
      </w:r>
      <w:r w:rsidR="008050FC">
        <w:rPr>
          <w:sz w:val="24"/>
          <w:szCs w:val="24"/>
        </w:rPr>
        <w:t xml:space="preserve"> ЛПУ не </w:t>
      </w:r>
      <w:r w:rsidR="00221080">
        <w:rPr>
          <w:sz w:val="24"/>
          <w:szCs w:val="24"/>
        </w:rPr>
        <w:t>установлена</w:t>
      </w:r>
      <w:r w:rsidR="00542633">
        <w:rPr>
          <w:sz w:val="24"/>
          <w:szCs w:val="24"/>
        </w:rPr>
        <w:t>, для данной медицинской организации буду</w:t>
      </w:r>
      <w:r w:rsidR="008050FC">
        <w:rPr>
          <w:sz w:val="24"/>
          <w:szCs w:val="24"/>
        </w:rPr>
        <w:t xml:space="preserve">т действовать условия </w:t>
      </w:r>
      <w:r>
        <w:rPr>
          <w:sz w:val="24"/>
          <w:szCs w:val="24"/>
        </w:rPr>
        <w:t>общей квоты дл</w:t>
      </w:r>
      <w:r w:rsidR="00542633">
        <w:rPr>
          <w:sz w:val="24"/>
          <w:szCs w:val="24"/>
        </w:rPr>
        <w:t>я  удаленной записи.</w:t>
      </w:r>
    </w:p>
    <w:p w:rsidR="006F1D7F" w:rsidRDefault="006F1D7F" w:rsidP="001E27E8">
      <w:pPr>
        <w:pStyle w:val="a4"/>
        <w:ind w:left="0" w:right="101" w:firstLine="426"/>
        <w:jc w:val="both"/>
        <w:rPr>
          <w:sz w:val="24"/>
          <w:szCs w:val="24"/>
        </w:rPr>
      </w:pPr>
    </w:p>
    <w:p w:rsidR="003D2786" w:rsidRPr="003D2786" w:rsidRDefault="0093194A" w:rsidP="001E27E8">
      <w:pPr>
        <w:pStyle w:val="a4"/>
        <w:ind w:left="0" w:right="101" w:firstLine="0"/>
        <w:jc w:val="center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5925071" cy="3735238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423" cy="375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28" w:rsidRPr="002D2F6A" w:rsidRDefault="00347A28" w:rsidP="001E27E8">
      <w:pPr>
        <w:pStyle w:val="a3"/>
        <w:ind w:right="101"/>
        <w:rPr>
          <w:b/>
        </w:rPr>
      </w:pPr>
    </w:p>
    <w:p w:rsidR="00E220D2" w:rsidRDefault="001E3CD6" w:rsidP="001E27E8">
      <w:pPr>
        <w:pStyle w:val="2"/>
        <w:ind w:right="101"/>
      </w:pPr>
      <w:bookmarkStart w:id="2" w:name="_Настройка_прав_пользователей"/>
      <w:bookmarkEnd w:id="2"/>
      <w:r>
        <w:t xml:space="preserve">3. </w:t>
      </w:r>
      <w:r w:rsidR="00EB633F">
        <w:t>Настройка прав пользователей для удаленной записи.</w:t>
      </w:r>
    </w:p>
    <w:p w:rsidR="00E220D2" w:rsidRDefault="00EB633F" w:rsidP="001E27E8">
      <w:pPr>
        <w:pStyle w:val="a4"/>
        <w:numPr>
          <w:ilvl w:val="0"/>
          <w:numId w:val="1"/>
        </w:numPr>
        <w:tabs>
          <w:tab w:val="left" w:pos="379"/>
        </w:tabs>
        <w:spacing w:before="195"/>
        <w:ind w:right="101" w:firstLine="0"/>
        <w:rPr>
          <w:sz w:val="24"/>
        </w:rPr>
      </w:pPr>
      <w:r>
        <w:rPr>
          <w:sz w:val="24"/>
        </w:rPr>
        <w:t>Выбираем пользователя, который будет осуществлять удаленную запись в сторонние медицинские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E220D2" w:rsidRDefault="00EB633F" w:rsidP="001E27E8">
      <w:pPr>
        <w:pStyle w:val="a3"/>
        <w:spacing w:before="240"/>
        <w:ind w:left="102" w:right="101"/>
      </w:pPr>
      <w:r>
        <w:t>(«Администрирование»/«Все пользователи»/«Активные пользователи»/«Пользователь»).</w:t>
      </w:r>
    </w:p>
    <w:p w:rsidR="00E220D2" w:rsidRDefault="00EB633F" w:rsidP="001E27E8">
      <w:pPr>
        <w:pStyle w:val="a3"/>
        <w:spacing w:before="240"/>
        <w:ind w:right="101"/>
        <w:jc w:val="center"/>
        <w:rPr>
          <w:sz w:val="21"/>
        </w:rPr>
      </w:pPr>
      <w:r>
        <w:rPr>
          <w:noProof/>
          <w:sz w:val="21"/>
          <w:lang w:bidi="ar-SA"/>
        </w:rPr>
        <w:drawing>
          <wp:inline distT="0" distB="0" distL="0" distR="0">
            <wp:extent cx="4699600" cy="2125296"/>
            <wp:effectExtent l="19050" t="0" r="57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97" cy="213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0D2" w:rsidRDefault="00E220D2" w:rsidP="001E27E8">
      <w:pPr>
        <w:ind w:right="101"/>
        <w:rPr>
          <w:sz w:val="21"/>
        </w:rPr>
        <w:sectPr w:rsidR="00E220D2" w:rsidSect="001E27E8">
          <w:type w:val="continuous"/>
          <w:pgSz w:w="11910" w:h="16840"/>
          <w:pgMar w:top="620" w:right="711" w:bottom="280" w:left="1600" w:header="720" w:footer="720" w:gutter="0"/>
          <w:cols w:space="720"/>
        </w:sectPr>
      </w:pPr>
    </w:p>
    <w:p w:rsidR="00E220D2" w:rsidRDefault="00C401D8" w:rsidP="001E27E8">
      <w:pPr>
        <w:pStyle w:val="a4"/>
        <w:numPr>
          <w:ilvl w:val="0"/>
          <w:numId w:val="1"/>
        </w:numPr>
        <w:tabs>
          <w:tab w:val="left" w:pos="1134"/>
        </w:tabs>
        <w:spacing w:before="60"/>
        <w:ind w:right="101" w:firstLine="607"/>
        <w:jc w:val="both"/>
        <w:rPr>
          <w:sz w:val="24"/>
        </w:rPr>
      </w:pPr>
      <w:r>
        <w:rPr>
          <w:sz w:val="24"/>
        </w:rPr>
        <w:lastRenderedPageBreak/>
        <w:t>В открывшемся окне перейдите</w:t>
      </w:r>
      <w:r w:rsidR="00EB633F">
        <w:rPr>
          <w:sz w:val="24"/>
        </w:rPr>
        <w:t xml:space="preserve"> на вкладку </w:t>
      </w:r>
      <w:r>
        <w:rPr>
          <w:sz w:val="24"/>
        </w:rPr>
        <w:t>«Доступ к другим ЛПУ» и нажмите</w:t>
      </w:r>
      <w:r w:rsidR="00EB633F">
        <w:rPr>
          <w:sz w:val="24"/>
        </w:rPr>
        <w:t xml:space="preserve"> кнопку «Добавить». </w:t>
      </w:r>
      <w:proofErr w:type="gramStart"/>
      <w:r>
        <w:rPr>
          <w:sz w:val="24"/>
        </w:rPr>
        <w:t>Отроется список учреждений</w:t>
      </w:r>
      <w:r w:rsidR="00EB633F">
        <w:rPr>
          <w:sz w:val="24"/>
        </w:rPr>
        <w:t>, в которые</w:t>
      </w:r>
      <w:r w:rsidR="0036394F">
        <w:rPr>
          <w:sz w:val="24"/>
        </w:rPr>
        <w:t xml:space="preserve"> доступна запись из вашего ЛПУ (Перечень </w:t>
      </w:r>
      <w:r w:rsidR="009B59E6">
        <w:rPr>
          <w:sz w:val="24"/>
        </w:rPr>
        <w:t>доступных ЛПУ</w:t>
      </w:r>
      <w:r w:rsidR="0036394F">
        <w:rPr>
          <w:sz w:val="24"/>
        </w:rPr>
        <w:t xml:space="preserve"> </w:t>
      </w:r>
      <w:r w:rsidR="009B59E6">
        <w:rPr>
          <w:sz w:val="24"/>
        </w:rPr>
        <w:t xml:space="preserve">определен </w:t>
      </w:r>
      <w:r w:rsidR="0036394F" w:rsidRPr="0036394F">
        <w:rPr>
          <w:sz w:val="24"/>
        </w:rPr>
        <w:t xml:space="preserve">приказом департамента здравоохранения Костромской области №519 от 31.08.2015 «Об организации удаленной записи» </w:t>
      </w:r>
      <w:r>
        <w:rPr>
          <w:sz w:val="24"/>
        </w:rPr>
        <w:t xml:space="preserve">                  </w:t>
      </w:r>
      <w:r w:rsidR="0036394F" w:rsidRPr="0036394F">
        <w:rPr>
          <w:sz w:val="24"/>
        </w:rPr>
        <w:t>(в действующей редакции)</w:t>
      </w:r>
      <w:r w:rsidR="009B59E6">
        <w:rPr>
          <w:sz w:val="24"/>
        </w:rPr>
        <w:t>.</w:t>
      </w:r>
      <w:proofErr w:type="gramEnd"/>
      <w:r w:rsidR="009B59E6">
        <w:rPr>
          <w:sz w:val="24"/>
        </w:rPr>
        <w:t xml:space="preserve"> </w:t>
      </w:r>
      <w:r w:rsidR="00EB633F">
        <w:rPr>
          <w:sz w:val="24"/>
        </w:rPr>
        <w:t>Выберите необходимые учреждения и сохраните</w:t>
      </w:r>
      <w:r w:rsidR="00EB633F" w:rsidRPr="0036394F">
        <w:rPr>
          <w:sz w:val="24"/>
        </w:rPr>
        <w:t xml:space="preserve"> </w:t>
      </w:r>
      <w:r w:rsidR="00EB633F">
        <w:rPr>
          <w:sz w:val="24"/>
        </w:rPr>
        <w:t>изменения.</w:t>
      </w:r>
    </w:p>
    <w:p w:rsidR="00E220D2" w:rsidRDefault="00E220D2" w:rsidP="001E27E8">
      <w:pPr>
        <w:pStyle w:val="a3"/>
        <w:ind w:right="101"/>
        <w:rPr>
          <w:sz w:val="20"/>
        </w:rPr>
      </w:pPr>
    </w:p>
    <w:p w:rsidR="00E220D2" w:rsidRDefault="0072610A" w:rsidP="001E27E8">
      <w:pPr>
        <w:pStyle w:val="a3"/>
        <w:ind w:right="101"/>
        <w:jc w:val="center"/>
        <w:rPr>
          <w:sz w:val="19"/>
        </w:rPr>
      </w:pPr>
      <w:r>
        <w:rPr>
          <w:noProof/>
          <w:sz w:val="19"/>
          <w:lang w:bidi="ar-SA"/>
        </w:rPr>
        <w:drawing>
          <wp:inline distT="0" distB="0" distL="0" distR="0">
            <wp:extent cx="3614989" cy="2077558"/>
            <wp:effectExtent l="19050" t="0" r="4511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881" cy="207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EF9" w:rsidRDefault="00F53EF9" w:rsidP="001E27E8">
      <w:pPr>
        <w:pStyle w:val="a3"/>
        <w:ind w:right="101"/>
        <w:jc w:val="center"/>
        <w:rPr>
          <w:sz w:val="19"/>
        </w:rPr>
      </w:pPr>
    </w:p>
    <w:p w:rsidR="007C4A31" w:rsidRPr="00146532" w:rsidRDefault="001E3CD6" w:rsidP="001E27E8">
      <w:pPr>
        <w:pStyle w:val="2"/>
        <w:ind w:right="101"/>
      </w:pPr>
      <w:bookmarkStart w:id="3" w:name="_Удаленная_запись_на"/>
      <w:bookmarkEnd w:id="3"/>
      <w:r>
        <w:t xml:space="preserve">4. </w:t>
      </w:r>
      <w:r w:rsidR="00EB633F">
        <w:t>Удаленная запись на прием к врачу</w:t>
      </w:r>
      <w:r w:rsidR="00146532">
        <w:t xml:space="preserve"> в </w:t>
      </w:r>
      <w:proofErr w:type="gramStart"/>
      <w:r w:rsidR="00146532">
        <w:t>другое</w:t>
      </w:r>
      <w:proofErr w:type="gramEnd"/>
      <w:r w:rsidR="00146532">
        <w:t xml:space="preserve"> ЛПУ</w:t>
      </w:r>
    </w:p>
    <w:p w:rsidR="00146532" w:rsidRPr="00146532" w:rsidRDefault="00146532" w:rsidP="001E27E8">
      <w:pPr>
        <w:pStyle w:val="a3"/>
        <w:spacing w:before="165" w:line="242" w:lineRule="auto"/>
        <w:ind w:right="101"/>
        <w:jc w:val="both"/>
        <w:rPr>
          <w:u w:val="single"/>
        </w:rPr>
      </w:pPr>
      <w:r w:rsidRPr="00146532">
        <w:rPr>
          <w:u w:val="single"/>
        </w:rPr>
        <w:t>Открытие формы «Удаленное нап</w:t>
      </w:r>
      <w:r w:rsidR="00983F16">
        <w:rPr>
          <w:u w:val="single"/>
        </w:rPr>
        <w:t>равление» с рабочего места регистра</w:t>
      </w:r>
      <w:r w:rsidRPr="00146532">
        <w:rPr>
          <w:u w:val="single"/>
        </w:rPr>
        <w:t>тора</w:t>
      </w:r>
    </w:p>
    <w:p w:rsidR="004758BD" w:rsidRDefault="002C02BA" w:rsidP="001E27E8">
      <w:pPr>
        <w:pStyle w:val="a3"/>
        <w:spacing w:before="165" w:line="242" w:lineRule="auto"/>
        <w:ind w:left="142" w:right="101" w:firstLine="425"/>
        <w:jc w:val="both"/>
      </w:pPr>
      <w:r>
        <w:t>О</w:t>
      </w:r>
      <w:r w:rsidR="00EB633F">
        <w:t>ткройте</w:t>
      </w:r>
      <w:r>
        <w:t xml:space="preserve"> </w:t>
      </w:r>
      <w:r w:rsidR="00EB633F">
        <w:t>карту пациента</w:t>
      </w:r>
      <w:r w:rsidR="0002271A">
        <w:t xml:space="preserve"> (Регистратура / Поиск карты).</w:t>
      </w:r>
      <w:r w:rsidR="004758BD">
        <w:t xml:space="preserve"> Для оповещения о возможных изменениях в расписании приема укажите контактный номер телефона в карте пациента на вкладке «Персональные данные» до начала записи. Перейдите на вкладку</w:t>
      </w:r>
      <w:r w:rsidR="00EB633F">
        <w:t xml:space="preserve"> «Обращения пациента»</w:t>
      </w:r>
      <w:r w:rsidR="004758BD">
        <w:t>,</w:t>
      </w:r>
      <w:r w:rsidR="00AB3EA7">
        <w:t xml:space="preserve"> выберите необходимый случай обращения, перейдите на вкладку «Направления в другие МО» и </w:t>
      </w:r>
      <w:r w:rsidR="00EB633F">
        <w:t>нажмите</w:t>
      </w:r>
      <w:r w:rsidR="00AB3EA7">
        <w:t xml:space="preserve"> на ссылку «Новое направление (</w:t>
      </w:r>
      <w:r w:rsidR="00AB3EA7">
        <w:rPr>
          <w:lang w:val="en-US"/>
        </w:rPr>
        <w:t>F</w:t>
      </w:r>
      <w:r w:rsidR="00AB3EA7" w:rsidRPr="00AB3EA7">
        <w:t>7)</w:t>
      </w:r>
      <w:r w:rsidR="004758BD">
        <w:t xml:space="preserve">. </w:t>
      </w:r>
      <w:r w:rsidR="00146532">
        <w:t>Откроется форма «Направление в другое МО (</w:t>
      </w:r>
      <w:proofErr w:type="gramStart"/>
      <w:r w:rsidR="00146532">
        <w:t>новый</w:t>
      </w:r>
      <w:proofErr w:type="gramEnd"/>
      <w:r w:rsidR="00146532">
        <w:t>)»</w:t>
      </w:r>
    </w:p>
    <w:p w:rsidR="00E220D2" w:rsidRPr="004758BD" w:rsidRDefault="00E220D2" w:rsidP="001E27E8">
      <w:pPr>
        <w:pStyle w:val="a3"/>
        <w:spacing w:before="166" w:line="242" w:lineRule="auto"/>
        <w:ind w:left="142" w:right="101" w:firstLine="425"/>
        <w:jc w:val="both"/>
      </w:pPr>
    </w:p>
    <w:p w:rsidR="00E220D2" w:rsidRDefault="00952FB8" w:rsidP="001E27E8">
      <w:pPr>
        <w:pStyle w:val="a3"/>
        <w:spacing w:before="1"/>
        <w:ind w:right="101"/>
        <w:jc w:val="center"/>
        <w:rPr>
          <w:sz w:val="14"/>
        </w:rPr>
      </w:pPr>
      <w:r>
        <w:rPr>
          <w:noProof/>
          <w:sz w:val="14"/>
          <w:lang w:bidi="ar-SA"/>
        </w:rPr>
        <w:drawing>
          <wp:inline distT="0" distB="0" distL="0" distR="0">
            <wp:extent cx="4813154" cy="1389212"/>
            <wp:effectExtent l="19050" t="0" r="649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225" cy="139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0D2" w:rsidRDefault="00E220D2" w:rsidP="001E27E8">
      <w:pPr>
        <w:spacing w:line="242" w:lineRule="auto"/>
        <w:ind w:right="101"/>
      </w:pPr>
    </w:p>
    <w:p w:rsidR="00146532" w:rsidRDefault="00146532" w:rsidP="001E27E8">
      <w:pPr>
        <w:pStyle w:val="a3"/>
        <w:spacing w:before="165" w:after="240" w:line="242" w:lineRule="auto"/>
        <w:ind w:right="101"/>
        <w:rPr>
          <w:u w:val="single"/>
        </w:rPr>
      </w:pPr>
      <w:r w:rsidRPr="00146532">
        <w:rPr>
          <w:u w:val="single"/>
        </w:rPr>
        <w:t>Открытие формы «Удаленное направление» с рабочего</w:t>
      </w:r>
      <w:r w:rsidR="00FF0B7B">
        <w:rPr>
          <w:u w:val="single"/>
        </w:rPr>
        <w:t xml:space="preserve"> места</w:t>
      </w:r>
      <w:r w:rsidRPr="00146532">
        <w:rPr>
          <w:u w:val="single"/>
        </w:rPr>
        <w:t xml:space="preserve"> </w:t>
      </w:r>
      <w:r>
        <w:rPr>
          <w:u w:val="single"/>
        </w:rPr>
        <w:t>врача</w:t>
      </w:r>
    </w:p>
    <w:p w:rsidR="00146532" w:rsidRDefault="00F27328" w:rsidP="001E27E8">
      <w:pPr>
        <w:pStyle w:val="a3"/>
        <w:spacing w:line="242" w:lineRule="auto"/>
        <w:ind w:right="101"/>
      </w:pPr>
      <w:r>
        <w:t>На форме осмотра врача</w:t>
      </w:r>
      <w:r w:rsidR="00146532">
        <w:t xml:space="preserve"> нажмите на ссылку «Действия на приеме» / «Направить в др. МО».</w:t>
      </w:r>
    </w:p>
    <w:p w:rsidR="00146532" w:rsidRDefault="00146532" w:rsidP="001E27E8">
      <w:pPr>
        <w:pStyle w:val="a3"/>
        <w:spacing w:line="242" w:lineRule="auto"/>
        <w:ind w:right="101"/>
      </w:pPr>
      <w:r>
        <w:t>Откроется форма «Направление в другое МО (</w:t>
      </w:r>
      <w:proofErr w:type="gramStart"/>
      <w:r>
        <w:t>новый</w:t>
      </w:r>
      <w:proofErr w:type="gramEnd"/>
      <w:r>
        <w:t>)»</w:t>
      </w:r>
    </w:p>
    <w:p w:rsidR="00146532" w:rsidRPr="00146532" w:rsidRDefault="00146532" w:rsidP="001E27E8">
      <w:pPr>
        <w:pStyle w:val="a3"/>
        <w:spacing w:line="242" w:lineRule="auto"/>
        <w:ind w:right="101"/>
      </w:pPr>
    </w:p>
    <w:p w:rsidR="00146532" w:rsidRDefault="00146532" w:rsidP="001E27E8">
      <w:pPr>
        <w:pStyle w:val="a3"/>
        <w:spacing w:line="242" w:lineRule="auto"/>
        <w:ind w:right="101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484844" cy="1741336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181" cy="174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32" w:rsidRDefault="00146532" w:rsidP="001E27E8">
      <w:pPr>
        <w:spacing w:line="242" w:lineRule="auto"/>
        <w:ind w:right="101"/>
        <w:sectPr w:rsidR="00146532" w:rsidSect="001E27E8">
          <w:footerReference w:type="default" r:id="rId15"/>
          <w:pgSz w:w="11910" w:h="16840"/>
          <w:pgMar w:top="340" w:right="711" w:bottom="993" w:left="1600" w:header="0" w:footer="1065" w:gutter="0"/>
          <w:pgNumType w:start="2"/>
          <w:cols w:space="720"/>
        </w:sectPr>
      </w:pPr>
    </w:p>
    <w:p w:rsidR="00AB3D67" w:rsidRDefault="00AB3D67" w:rsidP="001E27E8">
      <w:pPr>
        <w:pStyle w:val="a3"/>
        <w:spacing w:before="165" w:after="240" w:line="242" w:lineRule="auto"/>
        <w:ind w:right="101"/>
        <w:rPr>
          <w:u w:val="single"/>
        </w:rPr>
      </w:pPr>
      <w:r>
        <w:rPr>
          <w:u w:val="single"/>
        </w:rPr>
        <w:lastRenderedPageBreak/>
        <w:t>Оформление «Удаленного направления</w:t>
      </w:r>
      <w:r w:rsidRPr="00146532">
        <w:rPr>
          <w:u w:val="single"/>
        </w:rPr>
        <w:t xml:space="preserve">» </w:t>
      </w:r>
    </w:p>
    <w:p w:rsidR="00C2479F" w:rsidRDefault="00146532" w:rsidP="001E27E8">
      <w:pPr>
        <w:pStyle w:val="a3"/>
        <w:spacing w:before="60"/>
        <w:ind w:left="102" w:right="101" w:firstLine="427"/>
        <w:jc w:val="both"/>
      </w:pPr>
      <w:r>
        <w:t>Дальнейш</w:t>
      </w:r>
      <w:r w:rsidR="0089170D">
        <w:t>ее оформление удаленной записи</w:t>
      </w:r>
      <w:r>
        <w:t xml:space="preserve"> с рабочего места </w:t>
      </w:r>
      <w:r w:rsidR="001B7D2D">
        <w:t>регистратора</w:t>
      </w:r>
      <w:r>
        <w:t xml:space="preserve"> и с рабочего места</w:t>
      </w:r>
      <w:r w:rsidR="00C2479F">
        <w:t xml:space="preserve"> врача осуществляется аналогичным образом.</w:t>
      </w:r>
    </w:p>
    <w:p w:rsidR="00E220D2" w:rsidRDefault="00EB633F" w:rsidP="001E27E8">
      <w:pPr>
        <w:pStyle w:val="a3"/>
        <w:spacing w:before="60"/>
        <w:ind w:left="102" w:right="101" w:firstLine="427"/>
        <w:jc w:val="both"/>
      </w:pPr>
      <w:proofErr w:type="gramStart"/>
      <w:r>
        <w:t>В открывшемся окне «</w:t>
      </w:r>
      <w:r w:rsidR="00A36541">
        <w:t>Направление в другое МО (новый)</w:t>
      </w:r>
      <w:r>
        <w:t xml:space="preserve">» </w:t>
      </w:r>
      <w:r w:rsidR="00A36541">
        <w:t xml:space="preserve">в поле «Направление в МО» </w:t>
      </w:r>
      <w:r>
        <w:t>нажмите</w:t>
      </w:r>
      <w:r w:rsidR="00A36541">
        <w:t xml:space="preserve"> на справочник «…».</w:t>
      </w:r>
      <w:proofErr w:type="gramEnd"/>
      <w:r w:rsidR="00A36541">
        <w:t xml:space="preserve"> В отрывшемся списке ЛПУ воспользуйтесь сохраненным фильтром </w:t>
      </w:r>
      <w:r w:rsidR="008A248B">
        <w:t>«</w:t>
      </w:r>
      <w:r w:rsidR="00A36541">
        <w:t>****УДАЛЕННАЯ ЗАПИСЬ</w:t>
      </w:r>
      <w:r w:rsidR="008A248B">
        <w:t>»</w:t>
      </w:r>
      <w:r w:rsidR="00A36541">
        <w:t xml:space="preserve"> и выберите</w:t>
      </w:r>
      <w:r>
        <w:t xml:space="preserve"> </w:t>
      </w:r>
      <w:proofErr w:type="gramStart"/>
      <w:r w:rsidR="007E168D">
        <w:t>необходимое</w:t>
      </w:r>
      <w:proofErr w:type="gramEnd"/>
      <w:r w:rsidR="007E168D">
        <w:t xml:space="preserve"> ЛПУ</w:t>
      </w:r>
      <w:r w:rsidR="00684D4D">
        <w:t xml:space="preserve"> из списка доступных.</w:t>
      </w:r>
      <w:r w:rsidR="00E17367">
        <w:t xml:space="preserve"> После выбора ЛПУ, нажмите на ссылку «Запись».</w:t>
      </w:r>
    </w:p>
    <w:p w:rsidR="00E17367" w:rsidRDefault="00E17367" w:rsidP="001E27E8">
      <w:pPr>
        <w:pStyle w:val="a3"/>
        <w:spacing w:before="60"/>
        <w:ind w:left="102" w:right="101" w:firstLine="427"/>
        <w:jc w:val="both"/>
      </w:pPr>
    </w:p>
    <w:p w:rsidR="00E220D2" w:rsidRDefault="00E17367" w:rsidP="001E27E8">
      <w:pPr>
        <w:pStyle w:val="a3"/>
        <w:spacing w:before="8"/>
        <w:ind w:right="101"/>
        <w:jc w:val="center"/>
        <w:rPr>
          <w:sz w:val="14"/>
        </w:rPr>
      </w:pPr>
      <w:r>
        <w:rPr>
          <w:noProof/>
          <w:sz w:val="14"/>
          <w:lang w:bidi="ar-SA"/>
        </w:rPr>
        <w:drawing>
          <wp:inline distT="0" distB="0" distL="0" distR="0">
            <wp:extent cx="4267946" cy="1675446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658" cy="168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0D2" w:rsidRDefault="007E168D" w:rsidP="001E27E8">
      <w:pPr>
        <w:pStyle w:val="a3"/>
        <w:spacing w:before="172"/>
        <w:ind w:left="102" w:right="101"/>
        <w:jc w:val="both"/>
      </w:pPr>
      <w:r>
        <w:t>В открывшейся форме</w:t>
      </w:r>
      <w:r w:rsidR="0037010B">
        <w:t xml:space="preserve"> «Удаленное направление»</w:t>
      </w:r>
      <w:r w:rsidR="003422AC">
        <w:t xml:space="preserve"> </w:t>
      </w:r>
      <w:r w:rsidR="0037010B">
        <w:t>будет автоматически заполнена информация</w:t>
      </w:r>
      <w:r w:rsidR="003422AC">
        <w:t xml:space="preserve"> о пациенте</w:t>
      </w:r>
      <w:r w:rsidR="00EB633F">
        <w:t xml:space="preserve">. Выберите </w:t>
      </w:r>
      <w:r w:rsidR="008A248B">
        <w:t>«Подразделение», необходимую специальность</w:t>
      </w:r>
      <w:r w:rsidR="00EB633F">
        <w:t xml:space="preserve"> и нажмите кнопку «Выбрать время приема и записать».</w:t>
      </w:r>
    </w:p>
    <w:p w:rsidR="00AB3D67" w:rsidRDefault="00AB3D67" w:rsidP="001E27E8">
      <w:pPr>
        <w:pStyle w:val="a3"/>
        <w:spacing w:before="172"/>
        <w:ind w:left="102" w:right="101"/>
        <w:jc w:val="both"/>
      </w:pPr>
    </w:p>
    <w:p w:rsidR="00E220D2" w:rsidRPr="004769C3" w:rsidRDefault="006C6F9C" w:rsidP="001E27E8">
      <w:pPr>
        <w:pStyle w:val="a3"/>
        <w:spacing w:before="4"/>
        <w:ind w:right="101"/>
        <w:jc w:val="center"/>
        <w:rPr>
          <w:sz w:val="21"/>
        </w:rPr>
      </w:pPr>
      <w:r w:rsidRPr="004769C3">
        <w:rPr>
          <w:noProof/>
          <w:sz w:val="21"/>
          <w:lang w:bidi="ar-SA"/>
        </w:rPr>
        <w:drawing>
          <wp:inline distT="0" distB="0" distL="0" distR="0">
            <wp:extent cx="2846567" cy="212309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01" cy="213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0D2" w:rsidRPr="004769C3" w:rsidRDefault="00E220D2" w:rsidP="001E27E8">
      <w:pPr>
        <w:pStyle w:val="a3"/>
        <w:spacing w:before="2"/>
        <w:ind w:right="101"/>
        <w:rPr>
          <w:sz w:val="22"/>
        </w:rPr>
      </w:pPr>
    </w:p>
    <w:p w:rsidR="00E220D2" w:rsidRPr="004769C3" w:rsidRDefault="00EB633F" w:rsidP="001E27E8">
      <w:pPr>
        <w:pStyle w:val="a3"/>
        <w:spacing w:before="1"/>
        <w:ind w:left="102" w:right="101" w:firstLine="427"/>
        <w:jc w:val="both"/>
      </w:pPr>
      <w:r w:rsidRPr="004769C3">
        <w:t>В открывшемся расписании подберите дату и время приема - они будут зафиксированы в окне «Выбранные записи». Нажмите кнопку «</w:t>
      </w:r>
      <w:proofErr w:type="spellStart"/>
      <w:r w:rsidRPr="004769C3">
        <w:t>Ок</w:t>
      </w:r>
      <w:proofErr w:type="spellEnd"/>
      <w:r w:rsidRPr="004769C3">
        <w:t>».</w:t>
      </w:r>
    </w:p>
    <w:p w:rsidR="00E220D2" w:rsidRDefault="00A1649A" w:rsidP="001E27E8">
      <w:pPr>
        <w:pStyle w:val="a3"/>
        <w:ind w:left="102" w:right="101"/>
        <w:jc w:val="both"/>
      </w:pPr>
      <w:r>
        <w:t xml:space="preserve">       </w:t>
      </w:r>
      <w:r w:rsidR="00EB633F" w:rsidRPr="004769C3">
        <w:t>В строке «Квота» первая цифра означает количество талонов доступных для удаленной записи на выбранный день, в скобках указано общее количество свободных талонов.</w:t>
      </w:r>
      <w:r w:rsidR="001F620E">
        <w:t xml:space="preserve"> При возникновении</w:t>
      </w:r>
      <w:r w:rsidR="003246FC">
        <w:t xml:space="preserve"> ошибки «На указанную дату ваш лимит записи исчерпан»</w:t>
      </w:r>
      <w:r w:rsidR="0089170D">
        <w:t xml:space="preserve"> выберите другой день, в котором</w:t>
      </w:r>
      <w:r w:rsidR="006E342A">
        <w:t xml:space="preserve"> </w:t>
      </w:r>
      <w:r w:rsidR="001F620E">
        <w:t>еще не превышена квота по удаленной записи</w:t>
      </w:r>
      <w:r w:rsidR="006E342A">
        <w:t>.</w:t>
      </w:r>
    </w:p>
    <w:p w:rsidR="003246FC" w:rsidRDefault="003246FC" w:rsidP="001E27E8">
      <w:pPr>
        <w:pStyle w:val="a3"/>
        <w:ind w:left="102" w:right="101"/>
        <w:jc w:val="both"/>
      </w:pPr>
    </w:p>
    <w:p w:rsidR="00E220D2" w:rsidRDefault="004769C3" w:rsidP="001E27E8">
      <w:pPr>
        <w:pStyle w:val="a3"/>
        <w:spacing w:before="2"/>
        <w:ind w:right="101"/>
        <w:jc w:val="center"/>
        <w:rPr>
          <w:sz w:val="21"/>
        </w:rPr>
      </w:pPr>
      <w:r>
        <w:rPr>
          <w:noProof/>
          <w:sz w:val="21"/>
          <w:lang w:bidi="ar-SA"/>
        </w:rPr>
        <w:drawing>
          <wp:inline distT="0" distB="0" distL="0" distR="0">
            <wp:extent cx="2671403" cy="1900362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03" cy="190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0D2" w:rsidRDefault="00E220D2" w:rsidP="001E27E8">
      <w:pPr>
        <w:ind w:right="101"/>
        <w:rPr>
          <w:sz w:val="21"/>
        </w:rPr>
        <w:sectPr w:rsidR="00E220D2" w:rsidSect="001E27E8">
          <w:pgSz w:w="11910" w:h="16840"/>
          <w:pgMar w:top="340" w:right="711" w:bottom="426" w:left="1600" w:header="0" w:footer="1065" w:gutter="0"/>
          <w:cols w:space="720"/>
        </w:sectPr>
      </w:pPr>
    </w:p>
    <w:p w:rsidR="00E220D2" w:rsidRDefault="00EB633F" w:rsidP="001E27E8">
      <w:pPr>
        <w:pStyle w:val="a3"/>
        <w:spacing w:before="63" w:line="237" w:lineRule="auto"/>
        <w:ind w:left="102" w:right="101" w:firstLine="427"/>
        <w:jc w:val="both"/>
      </w:pPr>
      <w:r>
        <w:lastRenderedPageBreak/>
        <w:t>Информация о произведенной записи отобразится в форме «Удаленное направление» в окне «Записи к</w:t>
      </w:r>
      <w:r>
        <w:rPr>
          <w:spacing w:val="1"/>
        </w:rPr>
        <w:t xml:space="preserve"> </w:t>
      </w:r>
      <w:r>
        <w:t>специалистам».</w:t>
      </w:r>
      <w:r w:rsidR="005236C2">
        <w:t xml:space="preserve"> </w:t>
      </w:r>
      <w:r>
        <w:t>Система позволяет распечатать талон с подробной информацией для пациента.</w:t>
      </w:r>
    </w:p>
    <w:p w:rsidR="00E9137B" w:rsidRDefault="00E9137B" w:rsidP="001E27E8">
      <w:pPr>
        <w:pStyle w:val="a3"/>
        <w:spacing w:before="63" w:line="237" w:lineRule="auto"/>
        <w:ind w:left="102" w:right="101" w:firstLine="427"/>
        <w:jc w:val="center"/>
      </w:pPr>
      <w:r>
        <w:rPr>
          <w:noProof/>
          <w:lang w:bidi="ar-SA"/>
        </w:rPr>
        <w:drawing>
          <wp:inline distT="0" distB="0" distL="0" distR="0">
            <wp:extent cx="4137473" cy="1740848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230" cy="174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7B" w:rsidRPr="00C956AD" w:rsidRDefault="00E9137B" w:rsidP="001E27E8">
      <w:pPr>
        <w:pStyle w:val="a3"/>
        <w:spacing w:before="63" w:line="237" w:lineRule="auto"/>
        <w:ind w:left="102" w:right="101" w:firstLine="427"/>
        <w:jc w:val="both"/>
      </w:pPr>
    </w:p>
    <w:p w:rsidR="00E220D2" w:rsidRPr="00C956AD" w:rsidRDefault="00E9137B" w:rsidP="001E27E8">
      <w:pPr>
        <w:pStyle w:val="a3"/>
        <w:spacing w:before="4"/>
        <w:ind w:right="101"/>
        <w:jc w:val="both"/>
      </w:pPr>
      <w:r w:rsidRPr="00C956AD">
        <w:t xml:space="preserve">При записи с рабочего места </w:t>
      </w:r>
      <w:r w:rsidR="00FF68C6">
        <w:t>регистрат</w:t>
      </w:r>
      <w:r w:rsidRPr="00C956AD">
        <w:t>ора информация об успешной удаленной записи будет зафиксирована  в амбулаторной карте пациента.</w:t>
      </w:r>
    </w:p>
    <w:p w:rsidR="00E9137B" w:rsidRDefault="00E9137B" w:rsidP="001E27E8">
      <w:pPr>
        <w:pStyle w:val="a3"/>
        <w:spacing w:before="4"/>
        <w:ind w:right="101"/>
        <w:rPr>
          <w:sz w:val="21"/>
        </w:rPr>
      </w:pPr>
    </w:p>
    <w:p w:rsidR="00E9137B" w:rsidRDefault="00E9137B" w:rsidP="001E27E8">
      <w:pPr>
        <w:pStyle w:val="a3"/>
        <w:spacing w:before="4"/>
        <w:ind w:right="101"/>
        <w:jc w:val="center"/>
        <w:rPr>
          <w:sz w:val="21"/>
        </w:rPr>
      </w:pPr>
      <w:r>
        <w:rPr>
          <w:noProof/>
          <w:sz w:val="21"/>
          <w:lang w:bidi="ar-SA"/>
        </w:rPr>
        <w:drawing>
          <wp:inline distT="0" distB="0" distL="0" distR="0">
            <wp:extent cx="2977168" cy="1593187"/>
            <wp:effectExtent l="1905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13" cy="15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7B" w:rsidRDefault="00E9137B" w:rsidP="001E27E8">
      <w:pPr>
        <w:pStyle w:val="a3"/>
        <w:spacing w:before="4"/>
        <w:ind w:right="101"/>
        <w:rPr>
          <w:sz w:val="21"/>
        </w:rPr>
      </w:pPr>
    </w:p>
    <w:p w:rsidR="00E9137B" w:rsidRPr="00C956AD" w:rsidRDefault="00E9137B" w:rsidP="001E27E8">
      <w:pPr>
        <w:pStyle w:val="a3"/>
        <w:spacing w:before="3"/>
        <w:ind w:right="101"/>
      </w:pPr>
      <w:r w:rsidRPr="00C956AD">
        <w:t>При записи с рабочего места врача удаленная запись будет отображена на форме осмотра:</w:t>
      </w:r>
    </w:p>
    <w:p w:rsidR="00E9137B" w:rsidRDefault="00E9137B" w:rsidP="001E27E8">
      <w:pPr>
        <w:pStyle w:val="a3"/>
        <w:spacing w:before="3"/>
        <w:ind w:right="101"/>
        <w:rPr>
          <w:sz w:val="21"/>
        </w:rPr>
      </w:pPr>
    </w:p>
    <w:p w:rsidR="00E9137B" w:rsidRDefault="00E9137B" w:rsidP="001E27E8">
      <w:pPr>
        <w:pStyle w:val="a3"/>
        <w:spacing w:before="3"/>
        <w:ind w:right="101"/>
        <w:jc w:val="center"/>
        <w:rPr>
          <w:sz w:val="21"/>
        </w:rPr>
      </w:pPr>
      <w:r>
        <w:rPr>
          <w:noProof/>
          <w:sz w:val="21"/>
          <w:lang w:bidi="ar-SA"/>
        </w:rPr>
        <w:drawing>
          <wp:inline distT="0" distB="0" distL="0" distR="0">
            <wp:extent cx="4253788" cy="1575269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01" cy="157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7B" w:rsidRDefault="00E9137B" w:rsidP="001E27E8">
      <w:pPr>
        <w:pStyle w:val="a3"/>
        <w:spacing w:before="3"/>
        <w:ind w:right="101"/>
        <w:rPr>
          <w:sz w:val="21"/>
        </w:rPr>
      </w:pPr>
    </w:p>
    <w:p w:rsidR="007B2E9D" w:rsidRDefault="00EB633F" w:rsidP="001E27E8">
      <w:pPr>
        <w:pStyle w:val="a3"/>
        <w:spacing w:before="1"/>
        <w:ind w:left="102" w:right="101" w:firstLine="566"/>
        <w:jc w:val="both"/>
      </w:pPr>
      <w:proofErr w:type="gramStart"/>
      <w:r>
        <w:t xml:space="preserve">В случае если пациент ранее был записан к данному врачу по удаленной записи, </w:t>
      </w:r>
      <w:r w:rsidR="003207D7">
        <w:t xml:space="preserve">      </w:t>
      </w:r>
      <w:r>
        <w:t>но амбулаторная запись по удаленному направлению в принимающем ЛПУ не была произведена, возникает ошибка «Запись к этому специалисту уже существует».</w:t>
      </w:r>
      <w:proofErr w:type="gramEnd"/>
    </w:p>
    <w:p w:rsidR="00E220D2" w:rsidRDefault="00EB633F" w:rsidP="001E27E8">
      <w:pPr>
        <w:pStyle w:val="a3"/>
        <w:spacing w:before="1"/>
        <w:ind w:left="102" w:right="101" w:firstLine="566"/>
        <w:jc w:val="both"/>
      </w:pPr>
      <w:r>
        <w:t>Для просмотра списка произведенных направлений нажмите Регистратура / Журнал направлений в другие ЛПУ, в</w:t>
      </w:r>
      <w:r w:rsidR="006832B3">
        <w:t>ыберите ЛПУ и период</w:t>
      </w:r>
      <w:r w:rsidR="00B149B4">
        <w:t xml:space="preserve"> (</w:t>
      </w:r>
      <w:r w:rsidR="006832B3">
        <w:t>по дате создания записи</w:t>
      </w:r>
      <w:r w:rsidR="00B149B4">
        <w:t>).</w:t>
      </w:r>
      <w:r w:rsidR="00D67F05">
        <w:t xml:space="preserve"> </w:t>
      </w:r>
      <w:r w:rsidR="006832B3">
        <w:t xml:space="preserve">             </w:t>
      </w:r>
      <w:r>
        <w:t xml:space="preserve">Для удаления направления </w:t>
      </w:r>
      <w:r w:rsidR="006832B3">
        <w:t xml:space="preserve">выделите </w:t>
      </w:r>
      <w:r>
        <w:t>его и нажмите кнопку «Удалить». Направление может быть удалено до того как принимающее ЛПУ произведет амбулаторную запись.</w:t>
      </w:r>
    </w:p>
    <w:p w:rsidR="00C84C3D" w:rsidRDefault="00C84C3D" w:rsidP="001E27E8">
      <w:pPr>
        <w:pStyle w:val="a3"/>
        <w:spacing w:before="1"/>
        <w:ind w:left="102" w:right="101" w:firstLine="566"/>
        <w:jc w:val="both"/>
      </w:pPr>
    </w:p>
    <w:p w:rsidR="00E220D2" w:rsidRDefault="00C84C3D" w:rsidP="00C84C3D">
      <w:pPr>
        <w:pStyle w:val="a3"/>
        <w:spacing w:before="2"/>
        <w:ind w:right="101"/>
        <w:jc w:val="center"/>
        <w:rPr>
          <w:sz w:val="21"/>
        </w:rPr>
      </w:pPr>
      <w:r>
        <w:rPr>
          <w:noProof/>
          <w:sz w:val="21"/>
          <w:lang w:bidi="ar-SA"/>
        </w:rPr>
        <w:drawing>
          <wp:inline distT="0" distB="0" distL="0" distR="0">
            <wp:extent cx="5155951" cy="1207089"/>
            <wp:effectExtent l="19050" t="0" r="6599" b="0"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367" cy="120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0D2" w:rsidRPr="001E3CD6" w:rsidRDefault="003A0212" w:rsidP="001E27E8">
      <w:pPr>
        <w:pStyle w:val="2"/>
        <w:ind w:left="-284" w:right="101"/>
        <w:rPr>
          <w:sz w:val="24"/>
          <w:szCs w:val="24"/>
        </w:rPr>
      </w:pPr>
      <w:bookmarkStart w:id="4" w:name="_Амбулаторная_запись_пациента"/>
      <w:bookmarkEnd w:id="4"/>
      <w:r w:rsidRPr="001E3CD6">
        <w:rPr>
          <w:sz w:val="24"/>
          <w:szCs w:val="24"/>
        </w:rPr>
        <w:lastRenderedPageBreak/>
        <w:t xml:space="preserve">  </w:t>
      </w:r>
      <w:r w:rsidR="001E3CD6" w:rsidRPr="001E3CD6">
        <w:rPr>
          <w:sz w:val="24"/>
          <w:szCs w:val="24"/>
        </w:rPr>
        <w:t xml:space="preserve">5. </w:t>
      </w:r>
      <w:r w:rsidR="003B5363" w:rsidRPr="001E3CD6">
        <w:rPr>
          <w:sz w:val="24"/>
          <w:szCs w:val="24"/>
        </w:rPr>
        <w:t>А</w:t>
      </w:r>
      <w:r w:rsidR="00EB633F" w:rsidRPr="001E3CD6">
        <w:rPr>
          <w:sz w:val="24"/>
          <w:szCs w:val="24"/>
        </w:rPr>
        <w:t xml:space="preserve">мбулаторная запись пациента по удаленному направлению в </w:t>
      </w:r>
      <w:proofErr w:type="gramStart"/>
      <w:r w:rsidR="00EB633F" w:rsidRPr="001E3CD6">
        <w:rPr>
          <w:sz w:val="24"/>
          <w:szCs w:val="24"/>
        </w:rPr>
        <w:t>принимающем</w:t>
      </w:r>
      <w:proofErr w:type="gramEnd"/>
      <w:r w:rsidR="00EB633F" w:rsidRPr="001E3CD6">
        <w:rPr>
          <w:sz w:val="24"/>
          <w:szCs w:val="24"/>
        </w:rPr>
        <w:t xml:space="preserve"> ЛПУ.</w:t>
      </w:r>
    </w:p>
    <w:p w:rsidR="00E220D2" w:rsidRDefault="00E220D2" w:rsidP="001E27E8">
      <w:pPr>
        <w:pStyle w:val="a3"/>
        <w:spacing w:before="7"/>
        <w:ind w:right="101"/>
        <w:rPr>
          <w:b/>
          <w:sz w:val="20"/>
        </w:rPr>
      </w:pPr>
    </w:p>
    <w:p w:rsidR="00E220D2" w:rsidRDefault="00EB633F" w:rsidP="001E27E8">
      <w:pPr>
        <w:pStyle w:val="a3"/>
        <w:spacing w:before="1" w:line="276" w:lineRule="auto"/>
        <w:ind w:left="102" w:right="101" w:firstLine="427"/>
      </w:pPr>
      <w:r>
        <w:t>Удаленные направления пациентов из других ЛПУ отображаются в расписании как предварительная запись &lt;&lt;&lt;&lt;ФИО пациента&gt;&gt;&gt;&gt;&gt;.</w:t>
      </w:r>
    </w:p>
    <w:p w:rsidR="003207D7" w:rsidRDefault="003207D7" w:rsidP="001E27E8">
      <w:pPr>
        <w:pStyle w:val="a3"/>
        <w:spacing w:before="1" w:line="276" w:lineRule="auto"/>
        <w:ind w:left="102" w:right="101" w:firstLine="427"/>
      </w:pPr>
      <w:r>
        <w:rPr>
          <w:noProof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2379980</wp:posOffset>
            </wp:positionH>
            <wp:positionV relativeFrom="paragraph">
              <wp:posOffset>60325</wp:posOffset>
            </wp:positionV>
            <wp:extent cx="3293110" cy="1915795"/>
            <wp:effectExtent l="19050" t="0" r="254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0D2" w:rsidRDefault="00EB633F" w:rsidP="001E27E8">
      <w:pPr>
        <w:pStyle w:val="a3"/>
        <w:spacing w:before="3"/>
        <w:ind w:right="101" w:firstLine="567"/>
        <w:jc w:val="both"/>
      </w:pPr>
      <w:r>
        <w:t xml:space="preserve">Для осуществления амбулаторной записи пациента по удаленному направлению </w:t>
      </w:r>
      <w:r w:rsidR="006832B3">
        <w:t xml:space="preserve"> </w:t>
      </w:r>
      <w:r>
        <w:t xml:space="preserve">нажмите «Регистратура» / «Поиск направлений» и введите фамилию пациента или номер </w:t>
      </w:r>
      <w:r w:rsidR="006832B3">
        <w:t xml:space="preserve">         </w:t>
      </w:r>
      <w:r>
        <w:t xml:space="preserve">направления, указанный в талоне пациента. Выберите необходимое направление из списка </w:t>
      </w:r>
      <w:r w:rsidR="006832B3">
        <w:t xml:space="preserve">                               (если </w:t>
      </w:r>
      <w:r>
        <w:t>пациент направлялся несколько раз). Дата направле</w:t>
      </w:r>
      <w:r w:rsidR="00D259DA">
        <w:t>ния и наименование направившего</w:t>
      </w:r>
      <w:r w:rsidR="006832B3">
        <w:t xml:space="preserve"> </w:t>
      </w:r>
      <w:r>
        <w:t>ЛПУ отображаются в строке «Направление».</w:t>
      </w:r>
    </w:p>
    <w:p w:rsidR="00E220D2" w:rsidRDefault="00EB633F" w:rsidP="001E27E8">
      <w:pPr>
        <w:pStyle w:val="a3"/>
        <w:spacing w:before="201" w:after="240"/>
        <w:ind w:left="529" w:right="101" w:firstLine="567"/>
      </w:pPr>
      <w:r>
        <w:t>Нажмите кнопку «</w:t>
      </w:r>
      <w:proofErr w:type="spellStart"/>
      <w:r>
        <w:t>Ок</w:t>
      </w:r>
      <w:proofErr w:type="spellEnd"/>
      <w:r>
        <w:t>».</w:t>
      </w:r>
    </w:p>
    <w:p w:rsidR="00E220D2" w:rsidRDefault="00B6314D" w:rsidP="001E27E8">
      <w:pPr>
        <w:pStyle w:val="a3"/>
        <w:spacing w:after="240"/>
        <w:ind w:right="101"/>
        <w:jc w:val="center"/>
        <w:rPr>
          <w:sz w:val="18"/>
        </w:rPr>
      </w:pPr>
      <w:r>
        <w:rPr>
          <w:noProof/>
          <w:sz w:val="18"/>
          <w:lang w:bidi="ar-SA"/>
        </w:rPr>
        <w:drawing>
          <wp:inline distT="0" distB="0" distL="0" distR="0">
            <wp:extent cx="3489243" cy="2579440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678" cy="257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0D2" w:rsidRDefault="00EB633F" w:rsidP="001E27E8">
      <w:pPr>
        <w:pStyle w:val="a3"/>
        <w:spacing w:before="218" w:line="276" w:lineRule="auto"/>
        <w:ind w:left="102" w:right="101" w:firstLine="566"/>
        <w:jc w:val="both"/>
      </w:pPr>
      <w:r>
        <w:t>В открывше</w:t>
      </w:r>
      <w:r w:rsidR="003160E8">
        <w:t>й</w:t>
      </w:r>
      <w:r>
        <w:t>ся амбулаторной карте пациента перейдите на вкладку «Обращения пациента», проверьте наличие вновь созданного случая обращения и записи на прием по направлению. Нажмите кнопку «</w:t>
      </w:r>
      <w:proofErr w:type="spellStart"/>
      <w:r>
        <w:t>Ок</w:t>
      </w:r>
      <w:proofErr w:type="spellEnd"/>
      <w:r>
        <w:t>».</w:t>
      </w:r>
    </w:p>
    <w:p w:rsidR="00B6314D" w:rsidRDefault="00B6314D" w:rsidP="001E27E8">
      <w:pPr>
        <w:pStyle w:val="a3"/>
        <w:spacing w:before="218" w:line="276" w:lineRule="auto"/>
        <w:ind w:left="102" w:right="101" w:firstLine="566"/>
        <w:jc w:val="both"/>
      </w:pPr>
      <w:r w:rsidRPr="00B6314D">
        <w:rPr>
          <w:noProof/>
          <w:lang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2813685</wp:posOffset>
            </wp:positionH>
            <wp:positionV relativeFrom="paragraph">
              <wp:posOffset>354330</wp:posOffset>
            </wp:positionV>
            <wp:extent cx="2279015" cy="1845945"/>
            <wp:effectExtent l="19050" t="0" r="6985" b="0"/>
            <wp:wrapTopAndBottom/>
            <wp:docPr id="16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0D2" w:rsidRDefault="00EB633F" w:rsidP="001E27E8">
      <w:pPr>
        <w:pStyle w:val="a3"/>
        <w:spacing w:before="218" w:after="240" w:line="276" w:lineRule="auto"/>
        <w:ind w:left="102" w:right="101" w:firstLine="566"/>
        <w:jc w:val="both"/>
      </w:pPr>
      <w:r>
        <w:lastRenderedPageBreak/>
        <w:t>Запис</w:t>
      </w:r>
      <w:r w:rsidR="00BD1658">
        <w:t xml:space="preserve">ь завершена и будет </w:t>
      </w:r>
      <w:r>
        <w:t>отображаться</w:t>
      </w:r>
      <w:r w:rsidR="00B6314D">
        <w:t>,</w:t>
      </w:r>
      <w:r w:rsidR="00BD1658">
        <w:t xml:space="preserve"> как в расписании  </w:t>
      </w:r>
      <w:r>
        <w:t>приема  (</w:t>
      </w:r>
      <w:proofErr w:type="gramStart"/>
      <w:r>
        <w:t>без</w:t>
      </w:r>
      <w:proofErr w:type="gramEnd"/>
      <w:r>
        <w:t xml:space="preserve"> &lt;&lt;&lt;&lt;&gt;&gt;&gt;&gt;&gt;), так и </w:t>
      </w:r>
      <w:proofErr w:type="gramStart"/>
      <w:r>
        <w:t>на</w:t>
      </w:r>
      <w:proofErr w:type="gramEnd"/>
      <w:r>
        <w:t xml:space="preserve"> рабочем ме</w:t>
      </w:r>
      <w:r w:rsidR="00B6314D">
        <w:t>сте врача («Амбулаторный прием»/</w:t>
      </w:r>
      <w:r>
        <w:t>«Записи на прием»).</w:t>
      </w:r>
    </w:p>
    <w:p w:rsidR="00E220D2" w:rsidRDefault="00BB2231" w:rsidP="001E27E8">
      <w:pPr>
        <w:pStyle w:val="a3"/>
        <w:spacing w:after="240"/>
        <w:ind w:right="101"/>
        <w:rPr>
          <w:sz w:val="14"/>
        </w:rPr>
      </w:pPr>
      <w:r>
        <w:rPr>
          <w:noProof/>
          <w:sz w:val="14"/>
          <w:lang w:bidi="ar-SA"/>
        </w:rPr>
        <w:drawing>
          <wp:inline distT="0" distB="0" distL="0" distR="0">
            <wp:extent cx="6228080" cy="1449070"/>
            <wp:effectExtent l="19050" t="0" r="127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0D2" w:rsidRDefault="00EB633F" w:rsidP="001E27E8">
      <w:pPr>
        <w:pStyle w:val="a3"/>
        <w:spacing w:before="223" w:line="276" w:lineRule="auto"/>
        <w:ind w:left="102" w:right="101" w:firstLine="566"/>
        <w:jc w:val="both"/>
      </w:pPr>
      <w:r>
        <w:t>Если амбулаторная запись по направлению из другого ЛПУ не произведена, дальнейшая удаленная запись пациента к данному специалисту невозможна - возникает ошибка «Запись к этому специалисту уже существует».</w:t>
      </w:r>
    </w:p>
    <w:p w:rsidR="00E220D2" w:rsidRDefault="00EB633F" w:rsidP="001E27E8">
      <w:pPr>
        <w:pStyle w:val="a3"/>
        <w:spacing w:before="200" w:line="276" w:lineRule="auto"/>
        <w:ind w:left="102" w:right="101" w:firstLine="566"/>
        <w:jc w:val="both"/>
        <w:rPr>
          <w:sz w:val="17"/>
        </w:rPr>
      </w:pPr>
      <w:r>
        <w:t xml:space="preserve">Удаление предварительной записи по направлению может быть выполнено только из </w:t>
      </w:r>
      <w:proofErr w:type="gramStart"/>
      <w:r>
        <w:t>направившего</w:t>
      </w:r>
      <w:proofErr w:type="gramEnd"/>
      <w:r>
        <w:t xml:space="preserve"> ЛПУ. После внесения амбулаторной записи в карту пациента удаление воз</w:t>
      </w:r>
      <w:r w:rsidR="0089170D">
        <w:t xml:space="preserve">можно только </w:t>
      </w:r>
      <w:proofErr w:type="gramStart"/>
      <w:r w:rsidR="0089170D">
        <w:t>из</w:t>
      </w:r>
      <w:proofErr w:type="gramEnd"/>
      <w:r w:rsidR="0089170D">
        <w:t xml:space="preserve"> принимающей ЛПУ.</w:t>
      </w:r>
    </w:p>
    <w:sectPr w:rsidR="00E220D2" w:rsidSect="00C84C3D">
      <w:pgSz w:w="11910" w:h="16840"/>
      <w:pgMar w:top="709" w:right="711" w:bottom="993" w:left="1600" w:header="0" w:footer="10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7D2D" w:rsidRDefault="001B7D2D" w:rsidP="00E220D2">
      <w:r>
        <w:separator/>
      </w:r>
    </w:p>
  </w:endnote>
  <w:endnote w:type="continuationSeparator" w:id="0">
    <w:p w:rsidR="001B7D2D" w:rsidRDefault="001B7D2D" w:rsidP="00E220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D2D" w:rsidRDefault="001B7D2D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7D2D" w:rsidRDefault="001B7D2D" w:rsidP="00E220D2">
      <w:r>
        <w:separator/>
      </w:r>
    </w:p>
  </w:footnote>
  <w:footnote w:type="continuationSeparator" w:id="0">
    <w:p w:rsidR="001B7D2D" w:rsidRDefault="001B7D2D" w:rsidP="00E220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669E8"/>
    <w:multiLevelType w:val="hybridMultilevel"/>
    <w:tmpl w:val="32B6D040"/>
    <w:lvl w:ilvl="0" w:tplc="BBD6975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BE05432"/>
    <w:multiLevelType w:val="hybridMultilevel"/>
    <w:tmpl w:val="95CC29FC"/>
    <w:lvl w:ilvl="0" w:tplc="9B826A60">
      <w:numFmt w:val="bullet"/>
      <w:lvlText w:val="•"/>
      <w:lvlJc w:val="left"/>
      <w:pPr>
        <w:ind w:left="1249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9" w:hanging="360"/>
      </w:pPr>
      <w:rPr>
        <w:rFonts w:ascii="Wingdings" w:hAnsi="Wingdings" w:hint="default"/>
      </w:rPr>
    </w:lvl>
  </w:abstractNum>
  <w:abstractNum w:abstractNumId="2">
    <w:nsid w:val="10885939"/>
    <w:multiLevelType w:val="hybridMultilevel"/>
    <w:tmpl w:val="32B6D040"/>
    <w:lvl w:ilvl="0" w:tplc="BBD6975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C5E67B4"/>
    <w:multiLevelType w:val="hybridMultilevel"/>
    <w:tmpl w:val="6A5227D4"/>
    <w:lvl w:ilvl="0" w:tplc="72965102">
      <w:start w:val="1"/>
      <w:numFmt w:val="decimal"/>
      <w:lvlText w:val="%1."/>
      <w:lvlJc w:val="left"/>
      <w:pPr>
        <w:ind w:left="342" w:hanging="24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1" w:tplc="4D8A25EA">
      <w:numFmt w:val="bullet"/>
      <w:lvlText w:val="•"/>
      <w:lvlJc w:val="left"/>
      <w:pPr>
        <w:ind w:left="1286" w:hanging="240"/>
      </w:pPr>
      <w:rPr>
        <w:rFonts w:hint="default"/>
        <w:lang w:val="ru-RU" w:eastAsia="ru-RU" w:bidi="ru-RU"/>
      </w:rPr>
    </w:lvl>
    <w:lvl w:ilvl="2" w:tplc="CE481D92">
      <w:numFmt w:val="bullet"/>
      <w:lvlText w:val="•"/>
      <w:lvlJc w:val="left"/>
      <w:pPr>
        <w:ind w:left="2233" w:hanging="240"/>
      </w:pPr>
      <w:rPr>
        <w:rFonts w:hint="default"/>
        <w:lang w:val="ru-RU" w:eastAsia="ru-RU" w:bidi="ru-RU"/>
      </w:rPr>
    </w:lvl>
    <w:lvl w:ilvl="3" w:tplc="ED88228E">
      <w:numFmt w:val="bullet"/>
      <w:lvlText w:val="•"/>
      <w:lvlJc w:val="left"/>
      <w:pPr>
        <w:ind w:left="3179" w:hanging="240"/>
      </w:pPr>
      <w:rPr>
        <w:rFonts w:hint="default"/>
        <w:lang w:val="ru-RU" w:eastAsia="ru-RU" w:bidi="ru-RU"/>
      </w:rPr>
    </w:lvl>
    <w:lvl w:ilvl="4" w:tplc="FB2E9560">
      <w:numFmt w:val="bullet"/>
      <w:lvlText w:val="•"/>
      <w:lvlJc w:val="left"/>
      <w:pPr>
        <w:ind w:left="4126" w:hanging="240"/>
      </w:pPr>
      <w:rPr>
        <w:rFonts w:hint="default"/>
        <w:lang w:val="ru-RU" w:eastAsia="ru-RU" w:bidi="ru-RU"/>
      </w:rPr>
    </w:lvl>
    <w:lvl w:ilvl="5" w:tplc="2A76575A">
      <w:numFmt w:val="bullet"/>
      <w:lvlText w:val="•"/>
      <w:lvlJc w:val="left"/>
      <w:pPr>
        <w:ind w:left="5073" w:hanging="240"/>
      </w:pPr>
      <w:rPr>
        <w:rFonts w:hint="default"/>
        <w:lang w:val="ru-RU" w:eastAsia="ru-RU" w:bidi="ru-RU"/>
      </w:rPr>
    </w:lvl>
    <w:lvl w:ilvl="6" w:tplc="A58C55BA">
      <w:numFmt w:val="bullet"/>
      <w:lvlText w:val="•"/>
      <w:lvlJc w:val="left"/>
      <w:pPr>
        <w:ind w:left="6019" w:hanging="240"/>
      </w:pPr>
      <w:rPr>
        <w:rFonts w:hint="default"/>
        <w:lang w:val="ru-RU" w:eastAsia="ru-RU" w:bidi="ru-RU"/>
      </w:rPr>
    </w:lvl>
    <w:lvl w:ilvl="7" w:tplc="5BDA2B1E">
      <w:numFmt w:val="bullet"/>
      <w:lvlText w:val="•"/>
      <w:lvlJc w:val="left"/>
      <w:pPr>
        <w:ind w:left="6966" w:hanging="240"/>
      </w:pPr>
      <w:rPr>
        <w:rFonts w:hint="default"/>
        <w:lang w:val="ru-RU" w:eastAsia="ru-RU" w:bidi="ru-RU"/>
      </w:rPr>
    </w:lvl>
    <w:lvl w:ilvl="8" w:tplc="9AE81C42">
      <w:numFmt w:val="bullet"/>
      <w:lvlText w:val="•"/>
      <w:lvlJc w:val="left"/>
      <w:pPr>
        <w:ind w:left="7913" w:hanging="240"/>
      </w:pPr>
      <w:rPr>
        <w:rFonts w:hint="default"/>
        <w:lang w:val="ru-RU" w:eastAsia="ru-RU" w:bidi="ru-RU"/>
      </w:rPr>
    </w:lvl>
  </w:abstractNum>
  <w:abstractNum w:abstractNumId="4">
    <w:nsid w:val="603C274F"/>
    <w:multiLevelType w:val="hybridMultilevel"/>
    <w:tmpl w:val="00784F90"/>
    <w:lvl w:ilvl="0" w:tplc="C04C937C">
      <w:start w:val="1"/>
      <w:numFmt w:val="decimal"/>
      <w:lvlText w:val="%1."/>
      <w:lvlJc w:val="left"/>
      <w:pPr>
        <w:ind w:left="102" w:hanging="276"/>
      </w:pPr>
      <w:rPr>
        <w:rFonts w:ascii="Times New Roman" w:eastAsia="Times New Roman" w:hAnsi="Times New Roman" w:cs="Times New Roman" w:hint="default"/>
        <w:b/>
        <w:bCs/>
        <w:spacing w:val="-25"/>
        <w:w w:val="100"/>
        <w:sz w:val="24"/>
        <w:szCs w:val="24"/>
        <w:lang w:val="ru-RU" w:eastAsia="ru-RU" w:bidi="ru-RU"/>
      </w:rPr>
    </w:lvl>
    <w:lvl w:ilvl="1" w:tplc="9B826A60">
      <w:numFmt w:val="bullet"/>
      <w:lvlText w:val="•"/>
      <w:lvlJc w:val="left"/>
      <w:pPr>
        <w:ind w:left="1070" w:hanging="276"/>
      </w:pPr>
      <w:rPr>
        <w:rFonts w:hint="default"/>
        <w:lang w:val="ru-RU" w:eastAsia="ru-RU" w:bidi="ru-RU"/>
      </w:rPr>
    </w:lvl>
    <w:lvl w:ilvl="2" w:tplc="3DD6ADB0">
      <w:numFmt w:val="bullet"/>
      <w:lvlText w:val="•"/>
      <w:lvlJc w:val="left"/>
      <w:pPr>
        <w:ind w:left="2041" w:hanging="276"/>
      </w:pPr>
      <w:rPr>
        <w:rFonts w:hint="default"/>
        <w:lang w:val="ru-RU" w:eastAsia="ru-RU" w:bidi="ru-RU"/>
      </w:rPr>
    </w:lvl>
    <w:lvl w:ilvl="3" w:tplc="EA02DE96">
      <w:numFmt w:val="bullet"/>
      <w:lvlText w:val="•"/>
      <w:lvlJc w:val="left"/>
      <w:pPr>
        <w:ind w:left="3011" w:hanging="276"/>
      </w:pPr>
      <w:rPr>
        <w:rFonts w:hint="default"/>
        <w:lang w:val="ru-RU" w:eastAsia="ru-RU" w:bidi="ru-RU"/>
      </w:rPr>
    </w:lvl>
    <w:lvl w:ilvl="4" w:tplc="9DBCC5C0">
      <w:numFmt w:val="bullet"/>
      <w:lvlText w:val="•"/>
      <w:lvlJc w:val="left"/>
      <w:pPr>
        <w:ind w:left="3982" w:hanging="276"/>
      </w:pPr>
      <w:rPr>
        <w:rFonts w:hint="default"/>
        <w:lang w:val="ru-RU" w:eastAsia="ru-RU" w:bidi="ru-RU"/>
      </w:rPr>
    </w:lvl>
    <w:lvl w:ilvl="5" w:tplc="0CC2AC38">
      <w:numFmt w:val="bullet"/>
      <w:lvlText w:val="•"/>
      <w:lvlJc w:val="left"/>
      <w:pPr>
        <w:ind w:left="4953" w:hanging="276"/>
      </w:pPr>
      <w:rPr>
        <w:rFonts w:hint="default"/>
        <w:lang w:val="ru-RU" w:eastAsia="ru-RU" w:bidi="ru-RU"/>
      </w:rPr>
    </w:lvl>
    <w:lvl w:ilvl="6" w:tplc="8EEECD2C">
      <w:numFmt w:val="bullet"/>
      <w:lvlText w:val="•"/>
      <w:lvlJc w:val="left"/>
      <w:pPr>
        <w:ind w:left="5923" w:hanging="276"/>
      </w:pPr>
      <w:rPr>
        <w:rFonts w:hint="default"/>
        <w:lang w:val="ru-RU" w:eastAsia="ru-RU" w:bidi="ru-RU"/>
      </w:rPr>
    </w:lvl>
    <w:lvl w:ilvl="7" w:tplc="A630091C">
      <w:numFmt w:val="bullet"/>
      <w:lvlText w:val="•"/>
      <w:lvlJc w:val="left"/>
      <w:pPr>
        <w:ind w:left="6894" w:hanging="276"/>
      </w:pPr>
      <w:rPr>
        <w:rFonts w:hint="default"/>
        <w:lang w:val="ru-RU" w:eastAsia="ru-RU" w:bidi="ru-RU"/>
      </w:rPr>
    </w:lvl>
    <w:lvl w:ilvl="8" w:tplc="EBF0D790">
      <w:numFmt w:val="bullet"/>
      <w:lvlText w:val="•"/>
      <w:lvlJc w:val="left"/>
      <w:pPr>
        <w:ind w:left="7865" w:hanging="276"/>
      </w:pPr>
      <w:rPr>
        <w:rFonts w:hint="default"/>
        <w:lang w:val="ru-RU" w:eastAsia="ru-RU" w:bidi="ru-RU"/>
      </w:rPr>
    </w:lvl>
  </w:abstractNum>
  <w:abstractNum w:abstractNumId="5">
    <w:nsid w:val="6D330215"/>
    <w:multiLevelType w:val="hybridMultilevel"/>
    <w:tmpl w:val="4EF44A1C"/>
    <w:lvl w:ilvl="0" w:tplc="7D968B08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744A7B42"/>
    <w:multiLevelType w:val="hybridMultilevel"/>
    <w:tmpl w:val="67441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300C89"/>
    <w:multiLevelType w:val="hybridMultilevel"/>
    <w:tmpl w:val="6554B5A8"/>
    <w:lvl w:ilvl="0" w:tplc="5FF0FE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E220D2"/>
    <w:rsid w:val="00017A74"/>
    <w:rsid w:val="0002271A"/>
    <w:rsid w:val="0004799A"/>
    <w:rsid w:val="00083202"/>
    <w:rsid w:val="00096364"/>
    <w:rsid w:val="000E1A63"/>
    <w:rsid w:val="001358AF"/>
    <w:rsid w:val="001413B1"/>
    <w:rsid w:val="00146532"/>
    <w:rsid w:val="00147BE1"/>
    <w:rsid w:val="001B7D2D"/>
    <w:rsid w:val="001E27E8"/>
    <w:rsid w:val="001E3CD6"/>
    <w:rsid w:val="001F620E"/>
    <w:rsid w:val="00201B5F"/>
    <w:rsid w:val="00212BEF"/>
    <w:rsid w:val="0021471E"/>
    <w:rsid w:val="00220C30"/>
    <w:rsid w:val="00221080"/>
    <w:rsid w:val="00297A18"/>
    <w:rsid w:val="002A0CD5"/>
    <w:rsid w:val="002C02BA"/>
    <w:rsid w:val="002C78E4"/>
    <w:rsid w:val="002D2F6A"/>
    <w:rsid w:val="003160E8"/>
    <w:rsid w:val="003161E4"/>
    <w:rsid w:val="003207D7"/>
    <w:rsid w:val="003246FC"/>
    <w:rsid w:val="00335922"/>
    <w:rsid w:val="003422AC"/>
    <w:rsid w:val="00347A28"/>
    <w:rsid w:val="0036394F"/>
    <w:rsid w:val="0036431A"/>
    <w:rsid w:val="0037010B"/>
    <w:rsid w:val="003A0212"/>
    <w:rsid w:val="003A2924"/>
    <w:rsid w:val="003B5363"/>
    <w:rsid w:val="003C5168"/>
    <w:rsid w:val="003D2786"/>
    <w:rsid w:val="003E7190"/>
    <w:rsid w:val="00427D98"/>
    <w:rsid w:val="004648C6"/>
    <w:rsid w:val="004758BD"/>
    <w:rsid w:val="004769C3"/>
    <w:rsid w:val="004F7EA9"/>
    <w:rsid w:val="005236C2"/>
    <w:rsid w:val="005312B9"/>
    <w:rsid w:val="00542633"/>
    <w:rsid w:val="00561FD6"/>
    <w:rsid w:val="005B0AA4"/>
    <w:rsid w:val="005D59C0"/>
    <w:rsid w:val="005E1377"/>
    <w:rsid w:val="006832B3"/>
    <w:rsid w:val="00684D4D"/>
    <w:rsid w:val="00693D73"/>
    <w:rsid w:val="006C6F9C"/>
    <w:rsid w:val="006D5935"/>
    <w:rsid w:val="006E2868"/>
    <w:rsid w:val="006E342A"/>
    <w:rsid w:val="006E3C05"/>
    <w:rsid w:val="006F1D7F"/>
    <w:rsid w:val="00703A3B"/>
    <w:rsid w:val="0072610A"/>
    <w:rsid w:val="007465EC"/>
    <w:rsid w:val="00781165"/>
    <w:rsid w:val="007B2E9D"/>
    <w:rsid w:val="007C1C18"/>
    <w:rsid w:val="007C4A31"/>
    <w:rsid w:val="007E168D"/>
    <w:rsid w:val="008050FC"/>
    <w:rsid w:val="008277B0"/>
    <w:rsid w:val="00887E65"/>
    <w:rsid w:val="0089170D"/>
    <w:rsid w:val="008A248B"/>
    <w:rsid w:val="008B413A"/>
    <w:rsid w:val="008B6B4A"/>
    <w:rsid w:val="008D52EB"/>
    <w:rsid w:val="008F0622"/>
    <w:rsid w:val="00914909"/>
    <w:rsid w:val="00917127"/>
    <w:rsid w:val="0093194A"/>
    <w:rsid w:val="00946E95"/>
    <w:rsid w:val="009509E8"/>
    <w:rsid w:val="00952FB8"/>
    <w:rsid w:val="00983F16"/>
    <w:rsid w:val="009A7B73"/>
    <w:rsid w:val="009B4E6D"/>
    <w:rsid w:val="009B59E6"/>
    <w:rsid w:val="009B65DD"/>
    <w:rsid w:val="009D1C12"/>
    <w:rsid w:val="009E2079"/>
    <w:rsid w:val="00A1649A"/>
    <w:rsid w:val="00A27CFC"/>
    <w:rsid w:val="00A36541"/>
    <w:rsid w:val="00A5442F"/>
    <w:rsid w:val="00A54769"/>
    <w:rsid w:val="00A54B5A"/>
    <w:rsid w:val="00A7273F"/>
    <w:rsid w:val="00AB3D67"/>
    <w:rsid w:val="00AB3EA7"/>
    <w:rsid w:val="00AD33A0"/>
    <w:rsid w:val="00AF4A8F"/>
    <w:rsid w:val="00B149B4"/>
    <w:rsid w:val="00B56521"/>
    <w:rsid w:val="00B60BED"/>
    <w:rsid w:val="00B6314D"/>
    <w:rsid w:val="00B962C4"/>
    <w:rsid w:val="00BA0032"/>
    <w:rsid w:val="00BB0E24"/>
    <w:rsid w:val="00BB2183"/>
    <w:rsid w:val="00BB2231"/>
    <w:rsid w:val="00BD1658"/>
    <w:rsid w:val="00BD4992"/>
    <w:rsid w:val="00BF0B3F"/>
    <w:rsid w:val="00C07DC3"/>
    <w:rsid w:val="00C2479F"/>
    <w:rsid w:val="00C30968"/>
    <w:rsid w:val="00C379C2"/>
    <w:rsid w:val="00C401D8"/>
    <w:rsid w:val="00C84C3D"/>
    <w:rsid w:val="00C956AD"/>
    <w:rsid w:val="00CE5DF9"/>
    <w:rsid w:val="00CF51DF"/>
    <w:rsid w:val="00D259DA"/>
    <w:rsid w:val="00D50BCA"/>
    <w:rsid w:val="00D63D15"/>
    <w:rsid w:val="00D67E2A"/>
    <w:rsid w:val="00D67F05"/>
    <w:rsid w:val="00D86E3A"/>
    <w:rsid w:val="00D87A52"/>
    <w:rsid w:val="00DE42D1"/>
    <w:rsid w:val="00DE6F13"/>
    <w:rsid w:val="00DF7F5D"/>
    <w:rsid w:val="00E17367"/>
    <w:rsid w:val="00E220D2"/>
    <w:rsid w:val="00E24492"/>
    <w:rsid w:val="00E82DA3"/>
    <w:rsid w:val="00E86263"/>
    <w:rsid w:val="00E9137B"/>
    <w:rsid w:val="00EB4D15"/>
    <w:rsid w:val="00EB633F"/>
    <w:rsid w:val="00EC7BA1"/>
    <w:rsid w:val="00ED3B06"/>
    <w:rsid w:val="00F10510"/>
    <w:rsid w:val="00F27328"/>
    <w:rsid w:val="00F31B4A"/>
    <w:rsid w:val="00F53EF9"/>
    <w:rsid w:val="00F55397"/>
    <w:rsid w:val="00FD0941"/>
    <w:rsid w:val="00FF0B7B"/>
    <w:rsid w:val="00FF6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220D2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33592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3592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220D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220D2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220D2"/>
    <w:pPr>
      <w:ind w:left="102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E220D2"/>
    <w:pPr>
      <w:ind w:left="342" w:hanging="240"/>
    </w:pPr>
  </w:style>
  <w:style w:type="paragraph" w:customStyle="1" w:styleId="TableParagraph">
    <w:name w:val="Table Paragraph"/>
    <w:basedOn w:val="a"/>
    <w:uiPriority w:val="1"/>
    <w:qFormat/>
    <w:rsid w:val="00E220D2"/>
  </w:style>
  <w:style w:type="paragraph" w:styleId="a5">
    <w:name w:val="Balloon Text"/>
    <w:basedOn w:val="a"/>
    <w:link w:val="a6"/>
    <w:uiPriority w:val="99"/>
    <w:semiHidden/>
    <w:unhideWhenUsed/>
    <w:rsid w:val="00EB63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633F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3359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 w:bidi="ru-RU"/>
    </w:rPr>
  </w:style>
  <w:style w:type="character" w:styleId="a7">
    <w:name w:val="Hyperlink"/>
    <w:basedOn w:val="a0"/>
    <w:uiPriority w:val="99"/>
    <w:unhideWhenUsed/>
    <w:rsid w:val="0033592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359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 w:bidi="ru-RU"/>
    </w:rPr>
  </w:style>
  <w:style w:type="character" w:styleId="a8">
    <w:name w:val="FollowedHyperlink"/>
    <w:basedOn w:val="a0"/>
    <w:uiPriority w:val="99"/>
    <w:semiHidden/>
    <w:unhideWhenUsed/>
    <w:rsid w:val="009E207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1882</TotalTime>
  <Pages>7</Pages>
  <Words>1131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</vt:lpstr>
    </vt:vector>
  </TitlesOfParts>
  <Company/>
  <LinksUpToDate>false</LinksUpToDate>
  <CharactersWithSpaces>7564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</dc:title>
  <dc:subject>ПО СОЗДАНИЮ УДАЛЕННОЙ ЗАПИСИ К ВРАЧАМ ДРУГОГО ЛПУ</dc:subject>
  <dc:creator>Ponomareva_RDP</dc:creator>
  <cp:lastModifiedBy>ponomareva_rdp</cp:lastModifiedBy>
  <cp:revision>116</cp:revision>
  <cp:lastPrinted>2018-09-26T12:49:00Z</cp:lastPrinted>
  <dcterms:created xsi:type="dcterms:W3CDTF">2018-08-24T07:12:00Z</dcterms:created>
  <dcterms:modified xsi:type="dcterms:W3CDTF">2018-09-26T14:01:00Z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2018-08-24T00:00:00Z</vt:filetime>
  </property>
</Properties>
</file>